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31EE5" w14:textId="0E1A9C75" w:rsidR="00CB00E5" w:rsidRPr="00CB00E5" w:rsidRDefault="00CB00E5" w:rsidP="00EC21C9">
      <w:pPr>
        <w:pStyle w:val="Address"/>
      </w:pPr>
      <w:r w:rsidRPr="00CB00E5">
        <w:t>EM</w:t>
      </w:r>
      <w:r>
        <w:t xml:space="preserve">PLOYER COMPANY </w:t>
      </w:r>
      <w:r>
        <w:br/>
        <w:t xml:space="preserve">ATTN: NAME </w:t>
      </w:r>
    </w:p>
    <w:p w14:paraId="6BDB1478" w14:textId="1E301F07" w:rsidR="000277C4" w:rsidRPr="00CB00E5" w:rsidRDefault="00CB00E5" w:rsidP="00EC21C9">
      <w:pPr>
        <w:pStyle w:val="Address"/>
      </w:pPr>
      <w:r w:rsidRPr="00CB00E5">
        <w:t>EMPLOYER ADDRESS</w:t>
      </w:r>
    </w:p>
    <w:p w14:paraId="0DB4AA16" w14:textId="0F0FBD0F" w:rsidR="00CB00E5" w:rsidRPr="00CB00E5" w:rsidRDefault="00CB00E5" w:rsidP="00EC21C9">
      <w:pPr>
        <w:pStyle w:val="Address"/>
      </w:pPr>
      <w:r w:rsidRPr="00CB00E5">
        <w:t xml:space="preserve">EMPLOYER ADDRESS </w:t>
      </w:r>
    </w:p>
    <w:p w14:paraId="1D15A57E" w14:textId="1647B39C" w:rsidR="005C58BC" w:rsidRPr="00CB00E5" w:rsidRDefault="00CB00E5" w:rsidP="005C58BC">
      <w:pPr>
        <w:pStyle w:val="Date"/>
      </w:pPr>
      <w:r w:rsidRPr="00CB00E5">
        <w:t>DATE</w:t>
      </w:r>
    </w:p>
    <w:p w14:paraId="04B07414" w14:textId="7408C875" w:rsidR="005C58BC" w:rsidRPr="00CB00E5" w:rsidRDefault="005C58BC" w:rsidP="005C58BC">
      <w:pPr>
        <w:pStyle w:val="Salutation"/>
        <w:spacing w:after="0" w:line="240" w:lineRule="auto"/>
      </w:pPr>
      <w:r w:rsidRPr="00CB00E5">
        <w:tab/>
        <w:t>Re</w:t>
      </w:r>
      <w:proofErr w:type="gramStart"/>
      <w:r w:rsidRPr="00CB00E5">
        <w:t xml:space="preserve">: </w:t>
      </w:r>
      <w:r w:rsidRPr="00CB00E5">
        <w:tab/>
      </w:r>
      <w:r w:rsidR="00CB00E5" w:rsidRPr="00CB00E5">
        <w:t>CLIENT</w:t>
      </w:r>
      <w:proofErr w:type="gramEnd"/>
      <w:r w:rsidR="00CB00E5" w:rsidRPr="00CB00E5">
        <w:t xml:space="preserve"> NAME</w:t>
      </w:r>
    </w:p>
    <w:p w14:paraId="333D0592" w14:textId="7ADBA346" w:rsidR="005C58BC" w:rsidRPr="005C58BC" w:rsidRDefault="005C58BC" w:rsidP="00CB00E5">
      <w:pPr>
        <w:pStyle w:val="Salutation"/>
        <w:spacing w:after="0" w:line="240" w:lineRule="auto"/>
      </w:pPr>
      <w:r w:rsidRPr="00CB00E5">
        <w:tab/>
      </w:r>
      <w:r w:rsidRPr="00CB00E5">
        <w:tab/>
      </w:r>
      <w:r w:rsidR="00CB00E5">
        <w:t>Work Authorization</w:t>
      </w:r>
    </w:p>
    <w:p w14:paraId="26BD7A14" w14:textId="77777777" w:rsidR="005C58BC" w:rsidRPr="005C58BC" w:rsidRDefault="005C58BC" w:rsidP="005C58BC">
      <w:pPr>
        <w:spacing w:line="240" w:lineRule="auto"/>
      </w:pPr>
    </w:p>
    <w:p w14:paraId="7BD6AAD6" w14:textId="5A2DF891" w:rsidR="00564E49" w:rsidRPr="00E67735" w:rsidRDefault="00CB00E5" w:rsidP="00180E08">
      <w:pPr>
        <w:pStyle w:val="BodyText"/>
        <w:ind w:right="2520"/>
        <w:rPr>
          <w:shd w:val="clear" w:color="auto" w:fill="FFFFFF"/>
        </w:rPr>
      </w:pPr>
      <w:r>
        <w:t xml:space="preserve">Dear _______________________________: </w:t>
      </w:r>
    </w:p>
    <w:p w14:paraId="7564CAE0" w14:textId="1AEA7A5D" w:rsidR="00564E49" w:rsidRPr="00CB00E5" w:rsidRDefault="00CB00E5" w:rsidP="00180E08">
      <w:pPr>
        <w:pStyle w:val="BodyText"/>
        <w:ind w:right="2520"/>
      </w:pPr>
      <w:r>
        <w:t xml:space="preserve">Please be advised that I represent CLIENT NAME in her immigration matters. </w:t>
      </w:r>
      <w:r w:rsidR="00B4735F">
        <w:t>I am writing to verify that</w:t>
      </w:r>
      <w:r>
        <w:t xml:space="preserve"> Ms. NAME is currently authorized to work in the United States</w:t>
      </w:r>
      <w:r w:rsidR="00B4735F" w:rsidRPr="00B4735F">
        <w:t xml:space="preserve"> </w:t>
      </w:r>
      <w:r w:rsidR="00B4735F">
        <w:t>pursuant to the U.S. Citizenship and Immigration Service’s automatic extension policy</w:t>
      </w:r>
      <w:r>
        <w:t xml:space="preserve">, despite the recent expiration of her Employment Authorization Document (EAD). </w:t>
      </w:r>
    </w:p>
    <w:p w14:paraId="7A6B976B" w14:textId="4492EE60" w:rsidR="00B00F2A" w:rsidRPr="00E67735" w:rsidRDefault="00CB00E5" w:rsidP="00180E08">
      <w:pPr>
        <w:pStyle w:val="BodyText"/>
        <w:ind w:right="2520"/>
        <w:rPr>
          <w:shd w:val="clear" w:color="auto" w:fill="FFFFFF"/>
        </w:rPr>
      </w:pPr>
      <w:r>
        <w:t xml:space="preserve">Pursuant to the automatic extension policy, EAD holders under certain categories, including Ms. NAME’s category of (c)(08), remain legally authorized to work following the expiration of their EAD card if they </w:t>
      </w:r>
      <w:proofErr w:type="gramStart"/>
      <w:r>
        <w:t>submit an application</w:t>
      </w:r>
      <w:proofErr w:type="gramEnd"/>
      <w:r>
        <w:t xml:space="preserve"> for renewal of their employment authorization before the expiration date of the previous EAD. See Automatic Extension Policy, attached. Ms. NAME submitted her renewal application on DATE, prior to the expiration of her EAD on DATE. See I-765 Receipt Notice, attached. Ms. NAME therefore remains legally authorized to work in the United States by law. </w:t>
      </w:r>
    </w:p>
    <w:p w14:paraId="7FD3C64E" w14:textId="6320F357" w:rsidR="00B00F2A" w:rsidRDefault="00CB00E5" w:rsidP="00180E08">
      <w:pPr>
        <w:pStyle w:val="BodyText"/>
        <w:ind w:right="2520"/>
      </w:pPr>
      <w:r>
        <w:t xml:space="preserve">As I’m sure you are aware, the law prohibits employers from discriminating against workers who have permission to work in the United States based on their citizenship status or national origin, including by terminating them or refusing to offer employment. 8 U.S.C. § 1324b. Citizenship status includes current or prior immigration status. Further, employers are not allowed to request more or different documents than are required by law to verify a worker’s permission to work in the United States. </w:t>
      </w:r>
    </w:p>
    <w:p w14:paraId="585CFC67" w14:textId="5D9DDA58" w:rsidR="00CB00E5" w:rsidRPr="00B00F2A" w:rsidRDefault="00CB00E5" w:rsidP="00180E08">
      <w:pPr>
        <w:pStyle w:val="BodyText"/>
        <w:ind w:right="2520"/>
        <w:rPr>
          <w:shd w:val="clear" w:color="auto" w:fill="FFFFFF"/>
        </w:rPr>
      </w:pPr>
      <w:r>
        <w:t xml:space="preserve">Please feel free to contact me at your convenience if there are any questions about this matter. </w:t>
      </w:r>
    </w:p>
    <w:p w14:paraId="2EC452EE" w14:textId="77777777" w:rsidR="00564E49" w:rsidRPr="009B69B1" w:rsidRDefault="00564E49" w:rsidP="009B69B1">
      <w:pPr>
        <w:pStyle w:val="Closing"/>
      </w:pPr>
      <w:r w:rsidRPr="009B69B1">
        <w:t>Sincerely,</w:t>
      </w:r>
    </w:p>
    <w:p w14:paraId="700E434D" w14:textId="0B82BC84" w:rsidR="00564E49" w:rsidRPr="009B69B1" w:rsidRDefault="00564E49" w:rsidP="009B69B1">
      <w:pPr>
        <w:pStyle w:val="Signature"/>
      </w:pPr>
      <w:r w:rsidRPr="009B69B1">
        <w:lastRenderedPageBreak/>
        <w:t>Sender Name</w:t>
      </w:r>
      <w:r w:rsidR="009B69B1" w:rsidRPr="009B69B1">
        <w:t xml:space="preserve"> [Signature style]</w:t>
      </w:r>
    </w:p>
    <w:p w14:paraId="6E38E55F" w14:textId="61B96AC3" w:rsidR="00564E49" w:rsidRDefault="00564E49" w:rsidP="009B69B1">
      <w:pPr>
        <w:pStyle w:val="Signature"/>
      </w:pPr>
      <w:r w:rsidRPr="00F70B1A">
        <w:t>Company Role</w:t>
      </w:r>
    </w:p>
    <w:p w14:paraId="5655F51A" w14:textId="77777777" w:rsidR="009B69B1" w:rsidRDefault="009B69B1">
      <w:pPr>
        <w:spacing w:line="240" w:lineRule="auto"/>
        <w:rPr>
          <w:sz w:val="19"/>
        </w:rPr>
      </w:pPr>
      <w:r>
        <w:br w:type="page"/>
      </w:r>
    </w:p>
    <w:p w14:paraId="206F6A70" w14:textId="54039676" w:rsidR="009B69B1" w:rsidRDefault="009B69B1" w:rsidP="00180E08">
      <w:pPr>
        <w:pStyle w:val="BodyText"/>
        <w:ind w:right="2520"/>
      </w:pPr>
      <w:r>
        <w:lastRenderedPageBreak/>
        <w:t>Second or subsequent page of letter.</w:t>
      </w:r>
    </w:p>
    <w:p w14:paraId="789B57C1" w14:textId="4F72AA67" w:rsidR="009B69B1" w:rsidRPr="005C58BC" w:rsidRDefault="009B69B1" w:rsidP="00180E08">
      <w:pPr>
        <w:pStyle w:val="BodyText"/>
        <w:ind w:right="2520"/>
        <w:rPr>
          <w:lang w:val="fr-FR"/>
        </w:rPr>
      </w:pPr>
      <w:r>
        <w:t xml:space="preserve">Body Text style, </w:t>
      </w:r>
      <w:r w:rsidRPr="009B69B1">
        <w:t xml:space="preserve">lorem ipsum dolor </w:t>
      </w:r>
      <w:proofErr w:type="gramStart"/>
      <w:r w:rsidRPr="009B69B1">
        <w:t>sit</w:t>
      </w:r>
      <w:proofErr w:type="gramEnd"/>
      <w:r w:rsidRPr="009B69B1">
        <w:t xml:space="preserve"> </w:t>
      </w:r>
      <w:proofErr w:type="spellStart"/>
      <w:r w:rsidRPr="009B69B1">
        <w:t>amet</w:t>
      </w:r>
      <w:proofErr w:type="spellEnd"/>
      <w:r w:rsidRPr="009B69B1">
        <w:t xml:space="preserve">, </w:t>
      </w:r>
      <w:proofErr w:type="spellStart"/>
      <w:r w:rsidRPr="009B69B1">
        <w:t>consectetur</w:t>
      </w:r>
      <w:proofErr w:type="spellEnd"/>
      <w:r w:rsidRPr="009B69B1">
        <w:t xml:space="preserve"> </w:t>
      </w:r>
      <w:proofErr w:type="spellStart"/>
      <w:r w:rsidRPr="009B69B1">
        <w:t>adipiscing</w:t>
      </w:r>
      <w:proofErr w:type="spellEnd"/>
      <w:r w:rsidRPr="009B69B1">
        <w:t xml:space="preserve"> </w:t>
      </w:r>
      <w:proofErr w:type="spellStart"/>
      <w:r w:rsidRPr="009B69B1">
        <w:t>elit</w:t>
      </w:r>
      <w:proofErr w:type="spellEnd"/>
      <w:r w:rsidRPr="009B69B1">
        <w:t xml:space="preserve">. </w:t>
      </w:r>
      <w:r w:rsidRPr="005C58BC">
        <w:rPr>
          <w:lang w:val="fr-FR"/>
        </w:rPr>
        <w:t xml:space="preserve">Sed </w:t>
      </w:r>
      <w:proofErr w:type="spellStart"/>
      <w:r w:rsidRPr="005C58BC">
        <w:rPr>
          <w:lang w:val="fr-FR"/>
        </w:rPr>
        <w:t>sagittis</w:t>
      </w:r>
      <w:proofErr w:type="spellEnd"/>
      <w:r w:rsidRPr="005C58BC">
        <w:rPr>
          <w:lang w:val="fr-FR"/>
        </w:rPr>
        <w:t xml:space="preserve"> </w:t>
      </w:r>
      <w:proofErr w:type="spellStart"/>
      <w:r w:rsidRPr="005C58BC">
        <w:rPr>
          <w:lang w:val="fr-FR"/>
        </w:rPr>
        <w:t>velit</w:t>
      </w:r>
      <w:proofErr w:type="spellEnd"/>
      <w:r w:rsidRPr="005C58BC">
        <w:rPr>
          <w:lang w:val="fr-FR"/>
        </w:rPr>
        <w:t xml:space="preserve"> ut </w:t>
      </w:r>
      <w:proofErr w:type="spellStart"/>
      <w:r w:rsidRPr="005C58BC">
        <w:rPr>
          <w:lang w:val="fr-FR"/>
        </w:rPr>
        <w:t>nulla</w:t>
      </w:r>
      <w:proofErr w:type="spellEnd"/>
      <w:r w:rsidRPr="005C58BC">
        <w:rPr>
          <w:lang w:val="fr-FR"/>
        </w:rPr>
        <w:t xml:space="preserve"> commodo </w:t>
      </w:r>
      <w:proofErr w:type="spellStart"/>
      <w:r w:rsidRPr="005C58BC">
        <w:rPr>
          <w:lang w:val="fr-FR"/>
        </w:rPr>
        <w:t>imperdiet</w:t>
      </w:r>
      <w:proofErr w:type="spellEnd"/>
      <w:r w:rsidRPr="005C58BC">
        <w:rPr>
          <w:lang w:val="fr-FR"/>
        </w:rPr>
        <w:t xml:space="preserve">. Duis </w:t>
      </w:r>
      <w:proofErr w:type="spellStart"/>
      <w:r w:rsidRPr="005C58BC">
        <w:rPr>
          <w:lang w:val="fr-FR"/>
        </w:rPr>
        <w:t>tincidunt</w:t>
      </w:r>
      <w:proofErr w:type="spellEnd"/>
      <w:r w:rsidRPr="005C58BC">
        <w:rPr>
          <w:lang w:val="fr-FR"/>
        </w:rPr>
        <w:t xml:space="preserve">, erat </w:t>
      </w:r>
      <w:proofErr w:type="spellStart"/>
      <w:r w:rsidRPr="005C58BC">
        <w:rPr>
          <w:lang w:val="fr-FR"/>
        </w:rPr>
        <w:t>sit</w:t>
      </w:r>
      <w:proofErr w:type="spellEnd"/>
      <w:r w:rsidRPr="005C58BC">
        <w:rPr>
          <w:lang w:val="fr-FR"/>
        </w:rPr>
        <w:t xml:space="preserve"> </w:t>
      </w:r>
      <w:proofErr w:type="spellStart"/>
      <w:r w:rsidRPr="005C58BC">
        <w:rPr>
          <w:lang w:val="fr-FR"/>
        </w:rPr>
        <w:t>amet</w:t>
      </w:r>
      <w:proofErr w:type="spellEnd"/>
      <w:r w:rsidRPr="005C58BC">
        <w:rPr>
          <w:lang w:val="fr-FR"/>
        </w:rPr>
        <w:t xml:space="preserve"> </w:t>
      </w:r>
      <w:proofErr w:type="spellStart"/>
      <w:r w:rsidRPr="005C58BC">
        <w:rPr>
          <w:lang w:val="fr-FR"/>
        </w:rPr>
        <w:t>condimentum</w:t>
      </w:r>
      <w:proofErr w:type="spellEnd"/>
      <w:r w:rsidRPr="005C58BC">
        <w:rPr>
          <w:lang w:val="fr-FR"/>
        </w:rPr>
        <w:t xml:space="preserve"> </w:t>
      </w:r>
      <w:proofErr w:type="spellStart"/>
      <w:r w:rsidRPr="005C58BC">
        <w:rPr>
          <w:lang w:val="fr-FR"/>
        </w:rPr>
        <w:t>pharetra</w:t>
      </w:r>
      <w:proofErr w:type="spellEnd"/>
      <w:r w:rsidRPr="005C58BC">
        <w:rPr>
          <w:lang w:val="fr-FR"/>
        </w:rPr>
        <w:t xml:space="preserve">, massa </w:t>
      </w:r>
      <w:proofErr w:type="spellStart"/>
      <w:r w:rsidRPr="005C58BC">
        <w:rPr>
          <w:lang w:val="fr-FR"/>
        </w:rPr>
        <w:t>velit</w:t>
      </w:r>
      <w:proofErr w:type="spellEnd"/>
      <w:r w:rsidRPr="005C58BC">
        <w:rPr>
          <w:lang w:val="fr-FR"/>
        </w:rPr>
        <w:t xml:space="preserve"> </w:t>
      </w:r>
      <w:proofErr w:type="spellStart"/>
      <w:r w:rsidRPr="005C58BC">
        <w:rPr>
          <w:lang w:val="fr-FR"/>
        </w:rPr>
        <w:t>molestie</w:t>
      </w:r>
      <w:proofErr w:type="spellEnd"/>
      <w:r w:rsidRPr="005C58BC">
        <w:rPr>
          <w:lang w:val="fr-FR"/>
        </w:rPr>
        <w:t xml:space="preserve"> </w:t>
      </w:r>
      <w:proofErr w:type="spellStart"/>
      <w:r w:rsidRPr="005C58BC">
        <w:rPr>
          <w:lang w:val="fr-FR"/>
        </w:rPr>
        <w:t>quam</w:t>
      </w:r>
      <w:proofErr w:type="spellEnd"/>
      <w:r w:rsidRPr="005C58BC">
        <w:rPr>
          <w:lang w:val="fr-FR"/>
        </w:rPr>
        <w:t xml:space="preserve">. </w:t>
      </w:r>
    </w:p>
    <w:p w14:paraId="0521BBC1" w14:textId="5DDF3603" w:rsidR="00711130" w:rsidRPr="005C58BC" w:rsidRDefault="00555822" w:rsidP="00180E08">
      <w:pPr>
        <w:pStyle w:val="ListBullet"/>
        <w:ind w:right="2520"/>
        <w:rPr>
          <w:lang w:val="fr-FR"/>
        </w:rPr>
      </w:pPr>
      <w:r w:rsidRPr="005C58BC">
        <w:rPr>
          <w:lang w:val="fr-FR"/>
        </w:rPr>
        <w:t xml:space="preserve">List Bullet style. </w:t>
      </w:r>
      <w:proofErr w:type="spellStart"/>
      <w:r w:rsidR="009B69B1" w:rsidRPr="005C58BC">
        <w:rPr>
          <w:lang w:val="fr-FR"/>
        </w:rPr>
        <w:t>Quisque</w:t>
      </w:r>
      <w:proofErr w:type="spellEnd"/>
      <w:r w:rsidR="009B69B1" w:rsidRPr="005C58BC">
        <w:rPr>
          <w:lang w:val="fr-FR"/>
        </w:rPr>
        <w:t xml:space="preserve"> id </w:t>
      </w:r>
      <w:proofErr w:type="spellStart"/>
      <w:r w:rsidR="009B69B1" w:rsidRPr="005C58BC">
        <w:rPr>
          <w:lang w:val="fr-FR"/>
        </w:rPr>
        <w:t>nisi</w:t>
      </w:r>
      <w:proofErr w:type="spellEnd"/>
      <w:r w:rsidR="009B69B1" w:rsidRPr="005C58BC">
        <w:rPr>
          <w:lang w:val="fr-FR"/>
        </w:rPr>
        <w:t xml:space="preserve"> id </w:t>
      </w:r>
      <w:proofErr w:type="spellStart"/>
      <w:r w:rsidR="009B69B1" w:rsidRPr="005C58BC">
        <w:rPr>
          <w:lang w:val="fr-FR"/>
        </w:rPr>
        <w:t>nibh</w:t>
      </w:r>
      <w:proofErr w:type="spellEnd"/>
      <w:r w:rsidR="009B69B1" w:rsidRPr="005C58BC">
        <w:rPr>
          <w:lang w:val="fr-FR"/>
        </w:rPr>
        <w:t xml:space="preserve"> </w:t>
      </w:r>
      <w:proofErr w:type="spellStart"/>
      <w:r w:rsidR="009B69B1" w:rsidRPr="005C58BC">
        <w:rPr>
          <w:lang w:val="fr-FR"/>
        </w:rPr>
        <w:t>viverra</w:t>
      </w:r>
      <w:proofErr w:type="spellEnd"/>
      <w:r w:rsidR="009B69B1" w:rsidRPr="005C58BC">
        <w:rPr>
          <w:lang w:val="fr-FR"/>
        </w:rPr>
        <w:t xml:space="preserve"> </w:t>
      </w:r>
      <w:proofErr w:type="spellStart"/>
      <w:r w:rsidR="009B69B1" w:rsidRPr="005C58BC">
        <w:rPr>
          <w:lang w:val="fr-FR"/>
        </w:rPr>
        <w:t>sollicitudin</w:t>
      </w:r>
      <w:proofErr w:type="spellEnd"/>
      <w:r w:rsidR="009B69B1" w:rsidRPr="005C58BC">
        <w:rPr>
          <w:lang w:val="fr-FR"/>
        </w:rPr>
        <w:t xml:space="preserve">. Sed nec </w:t>
      </w:r>
      <w:proofErr w:type="spellStart"/>
      <w:r w:rsidR="009B69B1" w:rsidRPr="005C58BC">
        <w:rPr>
          <w:lang w:val="fr-FR"/>
        </w:rPr>
        <w:t>eros</w:t>
      </w:r>
      <w:proofErr w:type="spellEnd"/>
      <w:r w:rsidR="009B69B1" w:rsidRPr="005C58BC">
        <w:rPr>
          <w:lang w:val="fr-FR"/>
        </w:rPr>
        <w:t xml:space="preserve"> </w:t>
      </w:r>
      <w:proofErr w:type="spellStart"/>
      <w:r w:rsidR="009B69B1" w:rsidRPr="005C58BC">
        <w:rPr>
          <w:lang w:val="fr-FR"/>
        </w:rPr>
        <w:t>quis</w:t>
      </w:r>
      <w:proofErr w:type="spellEnd"/>
      <w:r w:rsidR="009B69B1" w:rsidRPr="005C58BC">
        <w:rPr>
          <w:lang w:val="fr-FR"/>
        </w:rPr>
        <w:t xml:space="preserve"> </w:t>
      </w:r>
      <w:proofErr w:type="spellStart"/>
      <w:r w:rsidR="009B69B1" w:rsidRPr="005C58BC">
        <w:rPr>
          <w:lang w:val="fr-FR"/>
        </w:rPr>
        <w:t>arcu</w:t>
      </w:r>
      <w:proofErr w:type="spellEnd"/>
      <w:r w:rsidR="009B69B1" w:rsidRPr="005C58BC">
        <w:rPr>
          <w:lang w:val="fr-FR"/>
        </w:rPr>
        <w:t xml:space="preserve"> </w:t>
      </w:r>
      <w:proofErr w:type="spellStart"/>
      <w:r w:rsidR="009B69B1" w:rsidRPr="005C58BC">
        <w:rPr>
          <w:lang w:val="fr-FR"/>
        </w:rPr>
        <w:t>interdum</w:t>
      </w:r>
      <w:proofErr w:type="spellEnd"/>
      <w:r w:rsidR="009B69B1" w:rsidRPr="005C58BC">
        <w:rPr>
          <w:lang w:val="fr-FR"/>
        </w:rPr>
        <w:t xml:space="preserve"> </w:t>
      </w:r>
      <w:proofErr w:type="spellStart"/>
      <w:r w:rsidR="009B69B1" w:rsidRPr="005C58BC">
        <w:rPr>
          <w:lang w:val="fr-FR"/>
        </w:rPr>
        <w:t>vestibulum</w:t>
      </w:r>
      <w:proofErr w:type="spellEnd"/>
      <w:r w:rsidR="009B69B1" w:rsidRPr="005C58BC">
        <w:rPr>
          <w:lang w:val="fr-FR"/>
        </w:rPr>
        <w:t xml:space="preserve">. Morbi id </w:t>
      </w:r>
      <w:proofErr w:type="spellStart"/>
      <w:r w:rsidR="009B69B1" w:rsidRPr="005C58BC">
        <w:rPr>
          <w:lang w:val="fr-FR"/>
        </w:rPr>
        <w:t>lectus</w:t>
      </w:r>
      <w:proofErr w:type="spellEnd"/>
      <w:r w:rsidR="009B69B1" w:rsidRPr="005C58BC">
        <w:rPr>
          <w:lang w:val="fr-FR"/>
        </w:rPr>
        <w:t xml:space="preserve"> et </w:t>
      </w:r>
      <w:proofErr w:type="spellStart"/>
      <w:r w:rsidR="009B69B1" w:rsidRPr="005C58BC">
        <w:rPr>
          <w:lang w:val="fr-FR"/>
        </w:rPr>
        <w:t>quam</w:t>
      </w:r>
      <w:proofErr w:type="spellEnd"/>
      <w:r w:rsidR="009B69B1" w:rsidRPr="005C58BC">
        <w:rPr>
          <w:lang w:val="fr-FR"/>
        </w:rPr>
        <w:t xml:space="preserve"> </w:t>
      </w:r>
      <w:proofErr w:type="spellStart"/>
      <w:r w:rsidR="009B69B1" w:rsidRPr="005C58BC">
        <w:rPr>
          <w:lang w:val="fr-FR"/>
        </w:rPr>
        <w:t>suscipit</w:t>
      </w:r>
      <w:proofErr w:type="spellEnd"/>
      <w:r w:rsidR="009B69B1" w:rsidRPr="005C58BC">
        <w:rPr>
          <w:lang w:val="fr-FR"/>
        </w:rPr>
        <w:t xml:space="preserve"> </w:t>
      </w:r>
      <w:proofErr w:type="spellStart"/>
      <w:r w:rsidR="009B69B1" w:rsidRPr="005C58BC">
        <w:rPr>
          <w:lang w:val="fr-FR"/>
        </w:rPr>
        <w:t>luctus</w:t>
      </w:r>
      <w:proofErr w:type="spellEnd"/>
      <w:r w:rsidR="009B69B1" w:rsidRPr="005C58BC">
        <w:rPr>
          <w:lang w:val="fr-FR"/>
        </w:rPr>
        <w:t xml:space="preserve"> </w:t>
      </w:r>
      <w:proofErr w:type="spellStart"/>
      <w:r w:rsidR="009B69B1" w:rsidRPr="005C58BC">
        <w:rPr>
          <w:lang w:val="fr-FR"/>
        </w:rPr>
        <w:t>ac</w:t>
      </w:r>
      <w:proofErr w:type="spellEnd"/>
      <w:r w:rsidR="009B69B1" w:rsidRPr="005C58BC">
        <w:rPr>
          <w:lang w:val="fr-FR"/>
        </w:rPr>
        <w:t xml:space="preserve"> </w:t>
      </w:r>
      <w:proofErr w:type="spellStart"/>
      <w:r w:rsidR="009B69B1" w:rsidRPr="005C58BC">
        <w:rPr>
          <w:lang w:val="fr-FR"/>
        </w:rPr>
        <w:t>sit</w:t>
      </w:r>
      <w:proofErr w:type="spellEnd"/>
      <w:r w:rsidR="009B69B1" w:rsidRPr="005C58BC">
        <w:rPr>
          <w:lang w:val="fr-FR"/>
        </w:rPr>
        <w:t xml:space="preserve"> </w:t>
      </w:r>
      <w:proofErr w:type="spellStart"/>
      <w:r w:rsidR="009B69B1" w:rsidRPr="005C58BC">
        <w:rPr>
          <w:lang w:val="fr-FR"/>
        </w:rPr>
        <w:t>amet</w:t>
      </w:r>
      <w:proofErr w:type="spellEnd"/>
      <w:r w:rsidR="009B69B1" w:rsidRPr="005C58BC">
        <w:rPr>
          <w:lang w:val="fr-FR"/>
        </w:rPr>
        <w:t>.</w:t>
      </w:r>
    </w:p>
    <w:p w14:paraId="7DFD9977" w14:textId="5728084D" w:rsidR="00555822" w:rsidRPr="005C58BC" w:rsidRDefault="00555822" w:rsidP="00180E08">
      <w:pPr>
        <w:pStyle w:val="ListBullet"/>
        <w:ind w:right="2520"/>
        <w:rPr>
          <w:lang w:val="fr-FR"/>
        </w:rPr>
      </w:pPr>
      <w:r w:rsidRPr="005C58BC">
        <w:rPr>
          <w:lang w:val="fr-FR"/>
        </w:rPr>
        <w:t xml:space="preserve">List Bullet style. </w:t>
      </w:r>
      <w:proofErr w:type="spellStart"/>
      <w:r w:rsidRPr="005C58BC">
        <w:rPr>
          <w:lang w:val="fr-FR"/>
        </w:rPr>
        <w:t>Quisque</w:t>
      </w:r>
      <w:proofErr w:type="spellEnd"/>
      <w:r w:rsidRPr="005C58BC">
        <w:rPr>
          <w:lang w:val="fr-FR"/>
        </w:rPr>
        <w:t xml:space="preserve"> id </w:t>
      </w:r>
      <w:proofErr w:type="spellStart"/>
      <w:r w:rsidRPr="005C58BC">
        <w:rPr>
          <w:lang w:val="fr-FR"/>
        </w:rPr>
        <w:t>nisi</w:t>
      </w:r>
      <w:proofErr w:type="spellEnd"/>
      <w:r w:rsidRPr="005C58BC">
        <w:rPr>
          <w:lang w:val="fr-FR"/>
        </w:rPr>
        <w:t xml:space="preserve"> id </w:t>
      </w:r>
      <w:proofErr w:type="spellStart"/>
      <w:r w:rsidRPr="005C58BC">
        <w:rPr>
          <w:lang w:val="fr-FR"/>
        </w:rPr>
        <w:t>nibh</w:t>
      </w:r>
      <w:proofErr w:type="spellEnd"/>
      <w:r w:rsidRPr="005C58BC">
        <w:rPr>
          <w:lang w:val="fr-FR"/>
        </w:rPr>
        <w:t xml:space="preserve"> </w:t>
      </w:r>
      <w:proofErr w:type="spellStart"/>
      <w:r w:rsidRPr="005C58BC">
        <w:rPr>
          <w:lang w:val="fr-FR"/>
        </w:rPr>
        <w:t>viverra</w:t>
      </w:r>
      <w:proofErr w:type="spellEnd"/>
      <w:r w:rsidRPr="005C58BC">
        <w:rPr>
          <w:lang w:val="fr-FR"/>
        </w:rPr>
        <w:t xml:space="preserve"> </w:t>
      </w:r>
      <w:proofErr w:type="spellStart"/>
      <w:r w:rsidRPr="005C58BC">
        <w:rPr>
          <w:lang w:val="fr-FR"/>
        </w:rPr>
        <w:t>sollicitudin</w:t>
      </w:r>
      <w:proofErr w:type="spellEnd"/>
      <w:r w:rsidRPr="005C58BC">
        <w:rPr>
          <w:lang w:val="fr-FR"/>
        </w:rPr>
        <w:t xml:space="preserve">. Sed nec </w:t>
      </w:r>
      <w:proofErr w:type="spellStart"/>
      <w:r w:rsidRPr="005C58BC">
        <w:rPr>
          <w:lang w:val="fr-FR"/>
        </w:rPr>
        <w:t>eros</w:t>
      </w:r>
      <w:proofErr w:type="spellEnd"/>
      <w:r w:rsidRPr="005C58BC">
        <w:rPr>
          <w:lang w:val="fr-FR"/>
        </w:rPr>
        <w:t xml:space="preserve"> </w:t>
      </w:r>
      <w:proofErr w:type="spellStart"/>
      <w:r w:rsidRPr="005C58BC">
        <w:rPr>
          <w:lang w:val="fr-FR"/>
        </w:rPr>
        <w:t>quis</w:t>
      </w:r>
      <w:proofErr w:type="spellEnd"/>
      <w:r w:rsidRPr="005C58BC">
        <w:rPr>
          <w:lang w:val="fr-FR"/>
        </w:rPr>
        <w:t xml:space="preserve"> </w:t>
      </w:r>
      <w:proofErr w:type="spellStart"/>
      <w:r w:rsidRPr="005C58BC">
        <w:rPr>
          <w:lang w:val="fr-FR"/>
        </w:rPr>
        <w:t>arcu</w:t>
      </w:r>
      <w:proofErr w:type="spellEnd"/>
      <w:r w:rsidRPr="005C58BC">
        <w:rPr>
          <w:lang w:val="fr-FR"/>
        </w:rPr>
        <w:t xml:space="preserve"> </w:t>
      </w:r>
      <w:proofErr w:type="spellStart"/>
      <w:r w:rsidRPr="005C58BC">
        <w:rPr>
          <w:lang w:val="fr-FR"/>
        </w:rPr>
        <w:t>interdum</w:t>
      </w:r>
      <w:proofErr w:type="spellEnd"/>
      <w:r w:rsidRPr="005C58BC">
        <w:rPr>
          <w:lang w:val="fr-FR"/>
        </w:rPr>
        <w:t xml:space="preserve"> </w:t>
      </w:r>
      <w:proofErr w:type="spellStart"/>
      <w:r w:rsidRPr="005C58BC">
        <w:rPr>
          <w:lang w:val="fr-FR"/>
        </w:rPr>
        <w:t>vestibulum</w:t>
      </w:r>
      <w:proofErr w:type="spellEnd"/>
      <w:r w:rsidRPr="005C58BC">
        <w:rPr>
          <w:lang w:val="fr-FR"/>
        </w:rPr>
        <w:t xml:space="preserve">. Morbi id </w:t>
      </w:r>
      <w:proofErr w:type="spellStart"/>
      <w:r w:rsidRPr="005C58BC">
        <w:rPr>
          <w:lang w:val="fr-FR"/>
        </w:rPr>
        <w:t>lectus</w:t>
      </w:r>
      <w:proofErr w:type="spellEnd"/>
      <w:r w:rsidRPr="005C58BC">
        <w:rPr>
          <w:lang w:val="fr-FR"/>
        </w:rPr>
        <w:t xml:space="preserve"> et </w:t>
      </w:r>
      <w:proofErr w:type="spellStart"/>
      <w:r w:rsidRPr="005C58BC">
        <w:rPr>
          <w:lang w:val="fr-FR"/>
        </w:rPr>
        <w:t>quam</w:t>
      </w:r>
      <w:proofErr w:type="spellEnd"/>
      <w:r w:rsidRPr="005C58BC">
        <w:rPr>
          <w:lang w:val="fr-FR"/>
        </w:rPr>
        <w:t xml:space="preserve"> </w:t>
      </w:r>
      <w:proofErr w:type="spellStart"/>
      <w:r w:rsidRPr="005C58BC">
        <w:rPr>
          <w:lang w:val="fr-FR"/>
        </w:rPr>
        <w:t>suscipit</w:t>
      </w:r>
      <w:proofErr w:type="spellEnd"/>
      <w:r w:rsidRPr="005C58BC">
        <w:rPr>
          <w:lang w:val="fr-FR"/>
        </w:rPr>
        <w:t xml:space="preserve"> </w:t>
      </w:r>
      <w:proofErr w:type="spellStart"/>
      <w:r w:rsidRPr="005C58BC">
        <w:rPr>
          <w:lang w:val="fr-FR"/>
        </w:rPr>
        <w:t>luctus</w:t>
      </w:r>
      <w:proofErr w:type="spellEnd"/>
      <w:r w:rsidRPr="005C58BC">
        <w:rPr>
          <w:lang w:val="fr-FR"/>
        </w:rPr>
        <w:t xml:space="preserve"> </w:t>
      </w:r>
      <w:proofErr w:type="spellStart"/>
      <w:r w:rsidRPr="005C58BC">
        <w:rPr>
          <w:lang w:val="fr-FR"/>
        </w:rPr>
        <w:t>ac</w:t>
      </w:r>
      <w:proofErr w:type="spellEnd"/>
      <w:r w:rsidRPr="005C58BC">
        <w:rPr>
          <w:lang w:val="fr-FR"/>
        </w:rPr>
        <w:t xml:space="preserve"> </w:t>
      </w:r>
      <w:proofErr w:type="spellStart"/>
      <w:r w:rsidRPr="005C58BC">
        <w:rPr>
          <w:lang w:val="fr-FR"/>
        </w:rPr>
        <w:t>sit</w:t>
      </w:r>
      <w:proofErr w:type="spellEnd"/>
      <w:r w:rsidRPr="005C58BC">
        <w:rPr>
          <w:lang w:val="fr-FR"/>
        </w:rPr>
        <w:t xml:space="preserve"> </w:t>
      </w:r>
      <w:proofErr w:type="spellStart"/>
      <w:r w:rsidRPr="005C58BC">
        <w:rPr>
          <w:lang w:val="fr-FR"/>
        </w:rPr>
        <w:t>amet</w:t>
      </w:r>
      <w:proofErr w:type="spellEnd"/>
      <w:r w:rsidRPr="005C58BC">
        <w:rPr>
          <w:lang w:val="fr-FR"/>
        </w:rPr>
        <w:t>.</w:t>
      </w:r>
    </w:p>
    <w:p w14:paraId="5C3525F2" w14:textId="35D34B70" w:rsidR="00555822" w:rsidRPr="005C58BC" w:rsidRDefault="00555822" w:rsidP="00180E08">
      <w:pPr>
        <w:pStyle w:val="ListBullet2"/>
        <w:ind w:right="2520"/>
        <w:rPr>
          <w:lang w:val="fr-FR"/>
        </w:rPr>
      </w:pPr>
      <w:r w:rsidRPr="005C58BC">
        <w:rPr>
          <w:lang w:val="fr-FR"/>
        </w:rPr>
        <w:t xml:space="preserve">List Bullet 2 style. </w:t>
      </w:r>
      <w:proofErr w:type="spellStart"/>
      <w:r w:rsidR="00BD6BBF" w:rsidRPr="005C58BC">
        <w:rPr>
          <w:lang w:val="fr-FR"/>
        </w:rPr>
        <w:t>Donec</w:t>
      </w:r>
      <w:proofErr w:type="spellEnd"/>
      <w:r w:rsidR="00BD6BBF" w:rsidRPr="005C58BC">
        <w:rPr>
          <w:lang w:val="fr-FR"/>
        </w:rPr>
        <w:t xml:space="preserve"> vitae </w:t>
      </w:r>
      <w:proofErr w:type="spellStart"/>
      <w:r w:rsidR="00BD6BBF" w:rsidRPr="005C58BC">
        <w:rPr>
          <w:lang w:val="fr-FR"/>
        </w:rPr>
        <w:t>enim</w:t>
      </w:r>
      <w:proofErr w:type="spellEnd"/>
      <w:r w:rsidR="00BD6BBF" w:rsidRPr="005C58BC">
        <w:rPr>
          <w:lang w:val="fr-FR"/>
        </w:rPr>
        <w:t xml:space="preserve"> est. </w:t>
      </w:r>
      <w:proofErr w:type="spellStart"/>
      <w:r w:rsidR="00BD6BBF" w:rsidRPr="005C58BC">
        <w:rPr>
          <w:lang w:val="fr-FR"/>
        </w:rPr>
        <w:t>Phasellus</w:t>
      </w:r>
      <w:proofErr w:type="spellEnd"/>
      <w:r w:rsidR="00BD6BBF" w:rsidRPr="005C58BC">
        <w:rPr>
          <w:lang w:val="fr-FR"/>
        </w:rPr>
        <w:t xml:space="preserve"> mollis </w:t>
      </w:r>
      <w:proofErr w:type="spellStart"/>
      <w:r w:rsidR="00BD6BBF" w:rsidRPr="005C58BC">
        <w:rPr>
          <w:lang w:val="fr-FR"/>
        </w:rPr>
        <w:t>tempus</w:t>
      </w:r>
      <w:proofErr w:type="spellEnd"/>
      <w:r w:rsidR="00BD6BBF" w:rsidRPr="005C58BC">
        <w:rPr>
          <w:lang w:val="fr-FR"/>
        </w:rPr>
        <w:t xml:space="preserve"> </w:t>
      </w:r>
      <w:proofErr w:type="spellStart"/>
      <w:r w:rsidR="00BD6BBF" w:rsidRPr="005C58BC">
        <w:rPr>
          <w:lang w:val="fr-FR"/>
        </w:rPr>
        <w:t>sodales</w:t>
      </w:r>
      <w:proofErr w:type="spellEnd"/>
      <w:r w:rsidR="00BD6BBF" w:rsidRPr="005C58BC">
        <w:rPr>
          <w:lang w:val="fr-FR"/>
        </w:rPr>
        <w:t xml:space="preserve">. Ut </w:t>
      </w:r>
      <w:proofErr w:type="spellStart"/>
      <w:r w:rsidR="00BD6BBF" w:rsidRPr="005C58BC">
        <w:rPr>
          <w:lang w:val="fr-FR"/>
        </w:rPr>
        <w:t>suscipit</w:t>
      </w:r>
      <w:proofErr w:type="spellEnd"/>
      <w:r w:rsidR="00BD6BBF" w:rsidRPr="005C58BC">
        <w:rPr>
          <w:lang w:val="fr-FR"/>
        </w:rPr>
        <w:t xml:space="preserve"> massa </w:t>
      </w:r>
      <w:proofErr w:type="spellStart"/>
      <w:r w:rsidR="00BD6BBF" w:rsidRPr="005C58BC">
        <w:rPr>
          <w:lang w:val="fr-FR"/>
        </w:rPr>
        <w:t>quis</w:t>
      </w:r>
      <w:proofErr w:type="spellEnd"/>
      <w:r w:rsidR="00BD6BBF" w:rsidRPr="005C58BC">
        <w:rPr>
          <w:lang w:val="fr-FR"/>
        </w:rPr>
        <w:t xml:space="preserve"> </w:t>
      </w:r>
      <w:proofErr w:type="spellStart"/>
      <w:r w:rsidR="00BD6BBF" w:rsidRPr="005C58BC">
        <w:rPr>
          <w:lang w:val="fr-FR"/>
        </w:rPr>
        <w:t>odio</w:t>
      </w:r>
      <w:proofErr w:type="spellEnd"/>
      <w:r w:rsidR="00BD6BBF" w:rsidRPr="005C58BC">
        <w:rPr>
          <w:lang w:val="fr-FR"/>
        </w:rPr>
        <w:t xml:space="preserve"> </w:t>
      </w:r>
      <w:proofErr w:type="spellStart"/>
      <w:r w:rsidR="00BD6BBF" w:rsidRPr="005C58BC">
        <w:rPr>
          <w:lang w:val="fr-FR"/>
        </w:rPr>
        <w:t>tempor</w:t>
      </w:r>
      <w:proofErr w:type="spellEnd"/>
      <w:r w:rsidR="00BD6BBF" w:rsidRPr="005C58BC">
        <w:rPr>
          <w:lang w:val="fr-FR"/>
        </w:rPr>
        <w:t xml:space="preserve"> </w:t>
      </w:r>
      <w:proofErr w:type="spellStart"/>
      <w:r w:rsidR="00BD6BBF" w:rsidRPr="005C58BC">
        <w:rPr>
          <w:lang w:val="fr-FR"/>
        </w:rPr>
        <w:t>auctor</w:t>
      </w:r>
      <w:proofErr w:type="spellEnd"/>
      <w:r w:rsidR="00BD6BBF" w:rsidRPr="005C58BC">
        <w:rPr>
          <w:lang w:val="fr-FR"/>
        </w:rPr>
        <w:t xml:space="preserve"> </w:t>
      </w:r>
      <w:proofErr w:type="spellStart"/>
      <w:r w:rsidR="00BD6BBF" w:rsidRPr="005C58BC">
        <w:rPr>
          <w:lang w:val="fr-FR"/>
        </w:rPr>
        <w:t>quis</w:t>
      </w:r>
      <w:proofErr w:type="spellEnd"/>
      <w:r w:rsidR="00BD6BBF" w:rsidRPr="005C58BC">
        <w:rPr>
          <w:lang w:val="fr-FR"/>
        </w:rPr>
        <w:t xml:space="preserve"> </w:t>
      </w:r>
      <w:proofErr w:type="spellStart"/>
      <w:r w:rsidR="00BD6BBF" w:rsidRPr="005C58BC">
        <w:rPr>
          <w:lang w:val="fr-FR"/>
        </w:rPr>
        <w:t>sed</w:t>
      </w:r>
      <w:proofErr w:type="spellEnd"/>
      <w:r w:rsidR="00BD6BBF" w:rsidRPr="005C58BC">
        <w:rPr>
          <w:lang w:val="fr-FR"/>
        </w:rPr>
        <w:t xml:space="preserve"> </w:t>
      </w:r>
      <w:proofErr w:type="spellStart"/>
      <w:r w:rsidR="00BD6BBF" w:rsidRPr="005C58BC">
        <w:rPr>
          <w:lang w:val="fr-FR"/>
        </w:rPr>
        <w:t>risus</w:t>
      </w:r>
      <w:proofErr w:type="spellEnd"/>
      <w:r w:rsidR="00BD6BBF" w:rsidRPr="005C58BC">
        <w:rPr>
          <w:lang w:val="fr-FR"/>
        </w:rPr>
        <w:t xml:space="preserve">. </w:t>
      </w:r>
    </w:p>
    <w:p w14:paraId="4AB147F5" w14:textId="77777777" w:rsidR="00446370" w:rsidRPr="005C58BC" w:rsidRDefault="00BD6BBF" w:rsidP="00180E08">
      <w:pPr>
        <w:pStyle w:val="ListBullet2"/>
        <w:ind w:right="2520"/>
        <w:rPr>
          <w:lang w:val="fr-FR"/>
        </w:rPr>
      </w:pPr>
      <w:r w:rsidRPr="005C58BC">
        <w:rPr>
          <w:lang w:val="fr-FR"/>
        </w:rPr>
        <w:t xml:space="preserve">List Bullet 2 style. </w:t>
      </w:r>
      <w:proofErr w:type="spellStart"/>
      <w:r w:rsidRPr="005C58BC">
        <w:rPr>
          <w:lang w:val="fr-FR"/>
        </w:rPr>
        <w:t>Donec</w:t>
      </w:r>
      <w:proofErr w:type="spellEnd"/>
      <w:r w:rsidRPr="005C58BC">
        <w:rPr>
          <w:lang w:val="fr-FR"/>
        </w:rPr>
        <w:t xml:space="preserve"> vitae </w:t>
      </w:r>
      <w:proofErr w:type="spellStart"/>
      <w:r w:rsidRPr="005C58BC">
        <w:rPr>
          <w:lang w:val="fr-FR"/>
        </w:rPr>
        <w:t>enim</w:t>
      </w:r>
      <w:proofErr w:type="spellEnd"/>
      <w:r w:rsidRPr="005C58BC">
        <w:rPr>
          <w:lang w:val="fr-FR"/>
        </w:rPr>
        <w:t xml:space="preserve"> est. </w:t>
      </w:r>
      <w:proofErr w:type="spellStart"/>
      <w:r w:rsidRPr="005C58BC">
        <w:rPr>
          <w:lang w:val="fr-FR"/>
        </w:rPr>
        <w:t>Phasellus</w:t>
      </w:r>
      <w:proofErr w:type="spellEnd"/>
      <w:r w:rsidRPr="005C58BC">
        <w:rPr>
          <w:lang w:val="fr-FR"/>
        </w:rPr>
        <w:t xml:space="preserve"> mollis </w:t>
      </w:r>
      <w:proofErr w:type="spellStart"/>
      <w:r w:rsidRPr="005C58BC">
        <w:rPr>
          <w:lang w:val="fr-FR"/>
        </w:rPr>
        <w:t>tempus</w:t>
      </w:r>
      <w:proofErr w:type="spellEnd"/>
      <w:r w:rsidRPr="005C58BC">
        <w:rPr>
          <w:lang w:val="fr-FR"/>
        </w:rPr>
        <w:t xml:space="preserve"> </w:t>
      </w:r>
      <w:proofErr w:type="spellStart"/>
      <w:r w:rsidRPr="005C58BC">
        <w:rPr>
          <w:lang w:val="fr-FR"/>
        </w:rPr>
        <w:t>sodales</w:t>
      </w:r>
      <w:proofErr w:type="spellEnd"/>
      <w:r w:rsidRPr="005C58BC">
        <w:rPr>
          <w:lang w:val="fr-FR"/>
        </w:rPr>
        <w:t xml:space="preserve">. Ut </w:t>
      </w:r>
      <w:proofErr w:type="spellStart"/>
      <w:r w:rsidRPr="005C58BC">
        <w:rPr>
          <w:lang w:val="fr-FR"/>
        </w:rPr>
        <w:t>suscipit</w:t>
      </w:r>
      <w:proofErr w:type="spellEnd"/>
      <w:r w:rsidRPr="005C58BC">
        <w:rPr>
          <w:lang w:val="fr-FR"/>
        </w:rPr>
        <w:t xml:space="preserve"> massa </w:t>
      </w:r>
      <w:proofErr w:type="spellStart"/>
      <w:r w:rsidRPr="005C58BC">
        <w:rPr>
          <w:lang w:val="fr-FR"/>
        </w:rPr>
        <w:t>quis</w:t>
      </w:r>
      <w:proofErr w:type="spellEnd"/>
      <w:r w:rsidRPr="005C58BC">
        <w:rPr>
          <w:lang w:val="fr-FR"/>
        </w:rPr>
        <w:t xml:space="preserve"> </w:t>
      </w:r>
      <w:proofErr w:type="spellStart"/>
      <w:r w:rsidRPr="005C58BC">
        <w:rPr>
          <w:lang w:val="fr-FR"/>
        </w:rPr>
        <w:t>odio</w:t>
      </w:r>
      <w:proofErr w:type="spellEnd"/>
      <w:r w:rsidRPr="005C58BC">
        <w:rPr>
          <w:lang w:val="fr-FR"/>
        </w:rPr>
        <w:t xml:space="preserve"> </w:t>
      </w:r>
      <w:proofErr w:type="spellStart"/>
      <w:r w:rsidRPr="005C58BC">
        <w:rPr>
          <w:lang w:val="fr-FR"/>
        </w:rPr>
        <w:t>tempor</w:t>
      </w:r>
      <w:proofErr w:type="spellEnd"/>
      <w:r w:rsidRPr="005C58BC">
        <w:rPr>
          <w:lang w:val="fr-FR"/>
        </w:rPr>
        <w:t xml:space="preserve"> </w:t>
      </w:r>
      <w:proofErr w:type="spellStart"/>
      <w:r w:rsidRPr="005C58BC">
        <w:rPr>
          <w:lang w:val="fr-FR"/>
        </w:rPr>
        <w:t>auctor</w:t>
      </w:r>
      <w:proofErr w:type="spellEnd"/>
      <w:r w:rsidRPr="005C58BC">
        <w:rPr>
          <w:lang w:val="fr-FR"/>
        </w:rPr>
        <w:t xml:space="preserve"> </w:t>
      </w:r>
      <w:proofErr w:type="spellStart"/>
      <w:r w:rsidRPr="005C58BC">
        <w:rPr>
          <w:lang w:val="fr-FR"/>
        </w:rPr>
        <w:t>quis</w:t>
      </w:r>
      <w:proofErr w:type="spellEnd"/>
      <w:r w:rsidRPr="005C58BC">
        <w:rPr>
          <w:lang w:val="fr-FR"/>
        </w:rPr>
        <w:t xml:space="preserve"> </w:t>
      </w:r>
      <w:proofErr w:type="spellStart"/>
      <w:r w:rsidRPr="005C58BC">
        <w:rPr>
          <w:lang w:val="fr-FR"/>
        </w:rPr>
        <w:t>sed</w:t>
      </w:r>
      <w:proofErr w:type="spellEnd"/>
      <w:r w:rsidRPr="005C58BC">
        <w:rPr>
          <w:lang w:val="fr-FR"/>
        </w:rPr>
        <w:t xml:space="preserve"> </w:t>
      </w:r>
      <w:proofErr w:type="spellStart"/>
      <w:r w:rsidRPr="005C58BC">
        <w:rPr>
          <w:lang w:val="fr-FR"/>
        </w:rPr>
        <w:t>risus</w:t>
      </w:r>
      <w:proofErr w:type="spellEnd"/>
      <w:r w:rsidRPr="005C58BC">
        <w:rPr>
          <w:lang w:val="fr-FR"/>
        </w:rPr>
        <w:t xml:space="preserve">. </w:t>
      </w:r>
    </w:p>
    <w:p w14:paraId="0C713FBE" w14:textId="687C5951" w:rsidR="00BD6BBF" w:rsidRPr="005C58BC" w:rsidRDefault="00C20451" w:rsidP="00180E08">
      <w:pPr>
        <w:pStyle w:val="ListNumber"/>
        <w:ind w:right="2520"/>
        <w:rPr>
          <w:lang w:val="fr-FR"/>
        </w:rPr>
      </w:pPr>
      <w:r w:rsidRPr="005C58BC">
        <w:rPr>
          <w:lang w:val="fr-FR"/>
        </w:rPr>
        <w:t xml:space="preserve">List </w:t>
      </w:r>
      <w:proofErr w:type="spellStart"/>
      <w:r w:rsidRPr="005C58BC">
        <w:rPr>
          <w:lang w:val="fr-FR"/>
        </w:rPr>
        <w:t>Number</w:t>
      </w:r>
      <w:proofErr w:type="spellEnd"/>
      <w:r w:rsidRPr="005C58BC">
        <w:rPr>
          <w:lang w:val="fr-FR"/>
        </w:rPr>
        <w:t xml:space="preserve"> style. Sed </w:t>
      </w:r>
      <w:proofErr w:type="spellStart"/>
      <w:r w:rsidRPr="005C58BC">
        <w:rPr>
          <w:lang w:val="fr-FR"/>
        </w:rPr>
        <w:t>justo</w:t>
      </w:r>
      <w:proofErr w:type="spellEnd"/>
      <w:r w:rsidRPr="005C58BC">
        <w:rPr>
          <w:lang w:val="fr-FR"/>
        </w:rPr>
        <w:t xml:space="preserve"> erat, cursus at </w:t>
      </w:r>
      <w:proofErr w:type="spellStart"/>
      <w:r w:rsidRPr="005C58BC">
        <w:rPr>
          <w:lang w:val="fr-FR"/>
        </w:rPr>
        <w:t>convallis</w:t>
      </w:r>
      <w:proofErr w:type="spellEnd"/>
      <w:r w:rsidRPr="005C58BC">
        <w:rPr>
          <w:lang w:val="fr-FR"/>
        </w:rPr>
        <w:t xml:space="preserve"> non, </w:t>
      </w:r>
      <w:proofErr w:type="spellStart"/>
      <w:r w:rsidRPr="005C58BC">
        <w:rPr>
          <w:lang w:val="fr-FR"/>
        </w:rPr>
        <w:t>vulputate</w:t>
      </w:r>
      <w:proofErr w:type="spellEnd"/>
      <w:r w:rsidRPr="005C58BC">
        <w:rPr>
          <w:lang w:val="fr-FR"/>
        </w:rPr>
        <w:t xml:space="preserve"> et </w:t>
      </w:r>
      <w:proofErr w:type="spellStart"/>
      <w:r w:rsidRPr="005C58BC">
        <w:rPr>
          <w:lang w:val="fr-FR"/>
        </w:rPr>
        <w:t>nisi</w:t>
      </w:r>
      <w:proofErr w:type="spellEnd"/>
      <w:r w:rsidRPr="005C58BC">
        <w:rPr>
          <w:lang w:val="fr-FR"/>
        </w:rPr>
        <w:t xml:space="preserve">. Class </w:t>
      </w:r>
      <w:proofErr w:type="spellStart"/>
      <w:r w:rsidRPr="005C58BC">
        <w:rPr>
          <w:lang w:val="fr-FR"/>
        </w:rPr>
        <w:t>aptent</w:t>
      </w:r>
      <w:proofErr w:type="spellEnd"/>
      <w:r w:rsidRPr="005C58BC">
        <w:rPr>
          <w:lang w:val="fr-FR"/>
        </w:rPr>
        <w:t xml:space="preserve"> </w:t>
      </w:r>
      <w:proofErr w:type="spellStart"/>
      <w:r w:rsidRPr="005C58BC">
        <w:rPr>
          <w:lang w:val="fr-FR"/>
        </w:rPr>
        <w:t>taciti</w:t>
      </w:r>
      <w:proofErr w:type="spellEnd"/>
      <w:r w:rsidRPr="005C58BC">
        <w:rPr>
          <w:lang w:val="fr-FR"/>
        </w:rPr>
        <w:t xml:space="preserve"> </w:t>
      </w:r>
      <w:proofErr w:type="spellStart"/>
      <w:r w:rsidRPr="005C58BC">
        <w:rPr>
          <w:lang w:val="fr-FR"/>
        </w:rPr>
        <w:t>sociosqu</w:t>
      </w:r>
      <w:proofErr w:type="spellEnd"/>
      <w:r w:rsidRPr="005C58BC">
        <w:rPr>
          <w:lang w:val="fr-FR"/>
        </w:rPr>
        <w:t xml:space="preserve"> ad </w:t>
      </w:r>
      <w:proofErr w:type="spellStart"/>
      <w:r w:rsidRPr="005C58BC">
        <w:rPr>
          <w:lang w:val="fr-FR"/>
        </w:rPr>
        <w:t>litora</w:t>
      </w:r>
      <w:proofErr w:type="spellEnd"/>
      <w:r w:rsidRPr="005C58BC">
        <w:rPr>
          <w:lang w:val="fr-FR"/>
        </w:rPr>
        <w:t xml:space="preserve"> torquent per </w:t>
      </w:r>
      <w:proofErr w:type="spellStart"/>
      <w:r w:rsidRPr="005C58BC">
        <w:rPr>
          <w:lang w:val="fr-FR"/>
        </w:rPr>
        <w:t>conubia</w:t>
      </w:r>
      <w:proofErr w:type="spellEnd"/>
      <w:r w:rsidRPr="005C58BC">
        <w:rPr>
          <w:lang w:val="fr-FR"/>
        </w:rPr>
        <w:t xml:space="preserve"> </w:t>
      </w:r>
      <w:proofErr w:type="spellStart"/>
      <w:r w:rsidRPr="005C58BC">
        <w:rPr>
          <w:lang w:val="fr-FR"/>
        </w:rPr>
        <w:t>nostr</w:t>
      </w:r>
      <w:r w:rsidR="00446370" w:rsidRPr="005C58BC">
        <w:rPr>
          <w:lang w:val="fr-FR"/>
        </w:rPr>
        <w:t>a</w:t>
      </w:r>
      <w:proofErr w:type="spellEnd"/>
      <w:r w:rsidRPr="005C58BC">
        <w:rPr>
          <w:lang w:val="fr-FR"/>
        </w:rPr>
        <w:t>.</w:t>
      </w:r>
    </w:p>
    <w:p w14:paraId="2318C741" w14:textId="057B6B98" w:rsidR="00C20451" w:rsidRPr="005C58BC" w:rsidRDefault="00C20451" w:rsidP="00180E08">
      <w:pPr>
        <w:pStyle w:val="ListNumber"/>
        <w:ind w:right="2520"/>
        <w:rPr>
          <w:lang w:val="fr-FR"/>
        </w:rPr>
      </w:pPr>
      <w:r w:rsidRPr="005C58BC">
        <w:rPr>
          <w:lang w:val="fr-FR"/>
        </w:rPr>
        <w:t xml:space="preserve">List </w:t>
      </w:r>
      <w:proofErr w:type="spellStart"/>
      <w:r w:rsidRPr="005C58BC">
        <w:rPr>
          <w:lang w:val="fr-FR"/>
        </w:rPr>
        <w:t>Number</w:t>
      </w:r>
      <w:proofErr w:type="spellEnd"/>
      <w:r w:rsidRPr="005C58BC">
        <w:rPr>
          <w:lang w:val="fr-FR"/>
        </w:rPr>
        <w:t xml:space="preserve"> style. Sed </w:t>
      </w:r>
      <w:proofErr w:type="spellStart"/>
      <w:r w:rsidRPr="005C58BC">
        <w:rPr>
          <w:lang w:val="fr-FR"/>
        </w:rPr>
        <w:t>justo</w:t>
      </w:r>
      <w:proofErr w:type="spellEnd"/>
      <w:r w:rsidRPr="005C58BC">
        <w:rPr>
          <w:lang w:val="fr-FR"/>
        </w:rPr>
        <w:t xml:space="preserve"> erat, cursus at </w:t>
      </w:r>
      <w:proofErr w:type="spellStart"/>
      <w:r w:rsidRPr="005C58BC">
        <w:rPr>
          <w:lang w:val="fr-FR"/>
        </w:rPr>
        <w:t>convallis</w:t>
      </w:r>
      <w:proofErr w:type="spellEnd"/>
      <w:r w:rsidRPr="005C58BC">
        <w:rPr>
          <w:lang w:val="fr-FR"/>
        </w:rPr>
        <w:t xml:space="preserve"> non, </w:t>
      </w:r>
      <w:proofErr w:type="spellStart"/>
      <w:r w:rsidRPr="005C58BC">
        <w:rPr>
          <w:lang w:val="fr-FR"/>
        </w:rPr>
        <w:t>vulputate</w:t>
      </w:r>
      <w:proofErr w:type="spellEnd"/>
      <w:r w:rsidRPr="005C58BC">
        <w:rPr>
          <w:lang w:val="fr-FR"/>
        </w:rPr>
        <w:t xml:space="preserve"> et </w:t>
      </w:r>
      <w:proofErr w:type="spellStart"/>
      <w:r w:rsidRPr="005C58BC">
        <w:rPr>
          <w:lang w:val="fr-FR"/>
        </w:rPr>
        <w:t>nisi</w:t>
      </w:r>
      <w:proofErr w:type="spellEnd"/>
      <w:r w:rsidRPr="005C58BC">
        <w:rPr>
          <w:lang w:val="fr-FR"/>
        </w:rPr>
        <w:t xml:space="preserve">. Class </w:t>
      </w:r>
      <w:proofErr w:type="spellStart"/>
      <w:r w:rsidRPr="005C58BC">
        <w:rPr>
          <w:lang w:val="fr-FR"/>
        </w:rPr>
        <w:t>aptent</w:t>
      </w:r>
      <w:proofErr w:type="spellEnd"/>
      <w:r w:rsidRPr="005C58BC">
        <w:rPr>
          <w:lang w:val="fr-FR"/>
        </w:rPr>
        <w:t xml:space="preserve"> </w:t>
      </w:r>
      <w:proofErr w:type="spellStart"/>
      <w:r w:rsidRPr="005C58BC">
        <w:rPr>
          <w:lang w:val="fr-FR"/>
        </w:rPr>
        <w:t>taciti</w:t>
      </w:r>
      <w:proofErr w:type="spellEnd"/>
      <w:r w:rsidRPr="005C58BC">
        <w:rPr>
          <w:lang w:val="fr-FR"/>
        </w:rPr>
        <w:t xml:space="preserve"> </w:t>
      </w:r>
      <w:proofErr w:type="spellStart"/>
      <w:r w:rsidRPr="005C58BC">
        <w:rPr>
          <w:lang w:val="fr-FR"/>
        </w:rPr>
        <w:t>sociosqu</w:t>
      </w:r>
      <w:proofErr w:type="spellEnd"/>
      <w:r w:rsidRPr="005C58BC">
        <w:rPr>
          <w:lang w:val="fr-FR"/>
        </w:rPr>
        <w:t xml:space="preserve"> ad </w:t>
      </w:r>
      <w:proofErr w:type="spellStart"/>
      <w:r w:rsidRPr="005C58BC">
        <w:rPr>
          <w:lang w:val="fr-FR"/>
        </w:rPr>
        <w:t>litora</w:t>
      </w:r>
      <w:proofErr w:type="spellEnd"/>
      <w:r w:rsidRPr="005C58BC">
        <w:rPr>
          <w:lang w:val="fr-FR"/>
        </w:rPr>
        <w:t xml:space="preserve"> torquent per </w:t>
      </w:r>
      <w:proofErr w:type="spellStart"/>
      <w:r w:rsidRPr="005C58BC">
        <w:rPr>
          <w:lang w:val="fr-FR"/>
        </w:rPr>
        <w:t>conubia</w:t>
      </w:r>
      <w:proofErr w:type="spellEnd"/>
      <w:r w:rsidRPr="005C58BC">
        <w:rPr>
          <w:lang w:val="fr-FR"/>
        </w:rPr>
        <w:t xml:space="preserve"> </w:t>
      </w:r>
      <w:proofErr w:type="spellStart"/>
      <w:r w:rsidRPr="005C58BC">
        <w:rPr>
          <w:lang w:val="fr-FR"/>
        </w:rPr>
        <w:t>nostra</w:t>
      </w:r>
      <w:proofErr w:type="spellEnd"/>
      <w:r w:rsidRPr="005C58BC">
        <w:rPr>
          <w:lang w:val="fr-FR"/>
        </w:rPr>
        <w:t>.</w:t>
      </w:r>
    </w:p>
    <w:p w14:paraId="1FDAAC82" w14:textId="0FC8DBA2" w:rsidR="00C20451" w:rsidRDefault="00B03C2F" w:rsidP="00180E08">
      <w:pPr>
        <w:pStyle w:val="ListNumber2"/>
        <w:ind w:right="2520"/>
      </w:pPr>
      <w:r w:rsidRPr="005C58BC">
        <w:rPr>
          <w:lang w:val="fr-FR"/>
        </w:rPr>
        <w:t xml:space="preserve">List </w:t>
      </w:r>
      <w:proofErr w:type="spellStart"/>
      <w:r w:rsidRPr="005C58BC">
        <w:rPr>
          <w:lang w:val="fr-FR"/>
        </w:rPr>
        <w:t>Number</w:t>
      </w:r>
      <w:proofErr w:type="spellEnd"/>
      <w:r w:rsidRPr="005C58BC">
        <w:rPr>
          <w:lang w:val="fr-FR"/>
        </w:rPr>
        <w:t xml:space="preserve"> 2 style. </w:t>
      </w:r>
      <w:proofErr w:type="spellStart"/>
      <w:r w:rsidRPr="005C58BC">
        <w:rPr>
          <w:lang w:val="fr-FR"/>
        </w:rPr>
        <w:t>Nullam</w:t>
      </w:r>
      <w:proofErr w:type="spellEnd"/>
      <w:r w:rsidRPr="005C58BC">
        <w:rPr>
          <w:lang w:val="fr-FR"/>
        </w:rPr>
        <w:t xml:space="preserve"> </w:t>
      </w:r>
      <w:proofErr w:type="spellStart"/>
      <w:r w:rsidRPr="005C58BC">
        <w:rPr>
          <w:lang w:val="fr-FR"/>
        </w:rPr>
        <w:t>metus</w:t>
      </w:r>
      <w:proofErr w:type="spellEnd"/>
      <w:r w:rsidRPr="005C58BC">
        <w:rPr>
          <w:lang w:val="fr-FR"/>
        </w:rPr>
        <w:t xml:space="preserve"> </w:t>
      </w:r>
      <w:proofErr w:type="spellStart"/>
      <w:r w:rsidRPr="005C58BC">
        <w:rPr>
          <w:lang w:val="fr-FR"/>
        </w:rPr>
        <w:t>nulla</w:t>
      </w:r>
      <w:proofErr w:type="spellEnd"/>
      <w:r w:rsidRPr="005C58BC">
        <w:rPr>
          <w:lang w:val="fr-FR"/>
        </w:rPr>
        <w:t xml:space="preserve">, </w:t>
      </w:r>
      <w:proofErr w:type="spellStart"/>
      <w:r w:rsidRPr="005C58BC">
        <w:rPr>
          <w:lang w:val="fr-FR"/>
        </w:rPr>
        <w:t>molestie</w:t>
      </w:r>
      <w:proofErr w:type="spellEnd"/>
      <w:r w:rsidRPr="005C58BC">
        <w:rPr>
          <w:lang w:val="fr-FR"/>
        </w:rPr>
        <w:t xml:space="preserve"> </w:t>
      </w:r>
      <w:proofErr w:type="spellStart"/>
      <w:r w:rsidRPr="005C58BC">
        <w:rPr>
          <w:lang w:val="fr-FR"/>
        </w:rPr>
        <w:t>ac</w:t>
      </w:r>
      <w:proofErr w:type="spellEnd"/>
      <w:r w:rsidRPr="005C58BC">
        <w:rPr>
          <w:lang w:val="fr-FR"/>
        </w:rPr>
        <w:t xml:space="preserve"> </w:t>
      </w:r>
      <w:proofErr w:type="spellStart"/>
      <w:r w:rsidRPr="005C58BC">
        <w:rPr>
          <w:lang w:val="fr-FR"/>
        </w:rPr>
        <w:t>tincidunt</w:t>
      </w:r>
      <w:proofErr w:type="spellEnd"/>
      <w:r w:rsidRPr="005C58BC">
        <w:rPr>
          <w:lang w:val="fr-FR"/>
        </w:rPr>
        <w:t xml:space="preserve"> eu, </w:t>
      </w:r>
      <w:proofErr w:type="spellStart"/>
      <w:r w:rsidRPr="005C58BC">
        <w:rPr>
          <w:lang w:val="fr-FR"/>
        </w:rPr>
        <w:t>feugiat</w:t>
      </w:r>
      <w:proofErr w:type="spellEnd"/>
      <w:r w:rsidRPr="005C58BC">
        <w:rPr>
          <w:lang w:val="fr-FR"/>
        </w:rPr>
        <w:t xml:space="preserve"> et </w:t>
      </w:r>
      <w:proofErr w:type="spellStart"/>
      <w:r w:rsidRPr="005C58BC">
        <w:rPr>
          <w:lang w:val="fr-FR"/>
        </w:rPr>
        <w:t>metus</w:t>
      </w:r>
      <w:proofErr w:type="spellEnd"/>
      <w:r w:rsidRPr="005C58BC">
        <w:rPr>
          <w:lang w:val="fr-FR"/>
        </w:rPr>
        <w:t xml:space="preserve">. </w:t>
      </w:r>
      <w:proofErr w:type="spellStart"/>
      <w:r w:rsidRPr="00B03C2F">
        <w:t>Fusce</w:t>
      </w:r>
      <w:proofErr w:type="spellEnd"/>
      <w:r w:rsidRPr="00B03C2F">
        <w:t xml:space="preserve"> a </w:t>
      </w:r>
      <w:proofErr w:type="spellStart"/>
      <w:r w:rsidRPr="00B03C2F">
        <w:t>odio</w:t>
      </w:r>
      <w:proofErr w:type="spellEnd"/>
      <w:r w:rsidRPr="00B03C2F">
        <w:t xml:space="preserve"> ac </w:t>
      </w:r>
      <w:proofErr w:type="spellStart"/>
      <w:r w:rsidRPr="00B03C2F">
        <w:t>nulla</w:t>
      </w:r>
      <w:proofErr w:type="spellEnd"/>
      <w:r w:rsidRPr="00B03C2F">
        <w:t xml:space="preserve"> </w:t>
      </w:r>
      <w:proofErr w:type="spellStart"/>
      <w:r w:rsidRPr="00B03C2F">
        <w:t>mollis</w:t>
      </w:r>
      <w:proofErr w:type="spellEnd"/>
      <w:r w:rsidRPr="00B03C2F">
        <w:t xml:space="preserve"> </w:t>
      </w:r>
      <w:proofErr w:type="spellStart"/>
      <w:r w:rsidRPr="00B03C2F">
        <w:t>lobortis</w:t>
      </w:r>
      <w:proofErr w:type="spellEnd"/>
      <w:r w:rsidRPr="00B03C2F">
        <w:t xml:space="preserve">. </w:t>
      </w:r>
    </w:p>
    <w:p w14:paraId="3F0728B8" w14:textId="6BBF8D60" w:rsidR="00A14377" w:rsidRPr="009B69B1" w:rsidRDefault="00B03C2F" w:rsidP="00180E08">
      <w:pPr>
        <w:pStyle w:val="ListNumber2"/>
        <w:ind w:right="2520"/>
      </w:pPr>
      <w:r w:rsidRPr="005C58BC">
        <w:rPr>
          <w:lang w:val="fr-FR"/>
        </w:rPr>
        <w:t xml:space="preserve">List </w:t>
      </w:r>
      <w:proofErr w:type="spellStart"/>
      <w:r w:rsidRPr="005C58BC">
        <w:rPr>
          <w:lang w:val="fr-FR"/>
        </w:rPr>
        <w:t>Number</w:t>
      </w:r>
      <w:proofErr w:type="spellEnd"/>
      <w:r w:rsidRPr="005C58BC">
        <w:rPr>
          <w:lang w:val="fr-FR"/>
        </w:rPr>
        <w:t xml:space="preserve"> 2 style. </w:t>
      </w:r>
      <w:proofErr w:type="spellStart"/>
      <w:r w:rsidRPr="005C58BC">
        <w:rPr>
          <w:lang w:val="fr-FR"/>
        </w:rPr>
        <w:t>Nullam</w:t>
      </w:r>
      <w:proofErr w:type="spellEnd"/>
      <w:r w:rsidRPr="005C58BC">
        <w:rPr>
          <w:lang w:val="fr-FR"/>
        </w:rPr>
        <w:t xml:space="preserve"> </w:t>
      </w:r>
      <w:proofErr w:type="spellStart"/>
      <w:r w:rsidRPr="005C58BC">
        <w:rPr>
          <w:lang w:val="fr-FR"/>
        </w:rPr>
        <w:t>metus</w:t>
      </w:r>
      <w:proofErr w:type="spellEnd"/>
      <w:r w:rsidRPr="005C58BC">
        <w:rPr>
          <w:lang w:val="fr-FR"/>
        </w:rPr>
        <w:t xml:space="preserve"> </w:t>
      </w:r>
      <w:proofErr w:type="spellStart"/>
      <w:r w:rsidRPr="005C58BC">
        <w:rPr>
          <w:lang w:val="fr-FR"/>
        </w:rPr>
        <w:t>nulla</w:t>
      </w:r>
      <w:proofErr w:type="spellEnd"/>
      <w:r w:rsidRPr="005C58BC">
        <w:rPr>
          <w:lang w:val="fr-FR"/>
        </w:rPr>
        <w:t xml:space="preserve">, </w:t>
      </w:r>
      <w:proofErr w:type="spellStart"/>
      <w:r w:rsidRPr="005C58BC">
        <w:rPr>
          <w:lang w:val="fr-FR"/>
        </w:rPr>
        <w:t>molestie</w:t>
      </w:r>
      <w:proofErr w:type="spellEnd"/>
      <w:r w:rsidRPr="005C58BC">
        <w:rPr>
          <w:lang w:val="fr-FR"/>
        </w:rPr>
        <w:t xml:space="preserve"> </w:t>
      </w:r>
      <w:proofErr w:type="spellStart"/>
      <w:r w:rsidRPr="005C58BC">
        <w:rPr>
          <w:lang w:val="fr-FR"/>
        </w:rPr>
        <w:t>ac</w:t>
      </w:r>
      <w:proofErr w:type="spellEnd"/>
      <w:r w:rsidRPr="005C58BC">
        <w:rPr>
          <w:lang w:val="fr-FR"/>
        </w:rPr>
        <w:t xml:space="preserve"> </w:t>
      </w:r>
      <w:proofErr w:type="spellStart"/>
      <w:r w:rsidRPr="005C58BC">
        <w:rPr>
          <w:lang w:val="fr-FR"/>
        </w:rPr>
        <w:t>tincidunt</w:t>
      </w:r>
      <w:proofErr w:type="spellEnd"/>
      <w:r w:rsidRPr="005C58BC">
        <w:rPr>
          <w:lang w:val="fr-FR"/>
        </w:rPr>
        <w:t xml:space="preserve"> eu, </w:t>
      </w:r>
      <w:proofErr w:type="spellStart"/>
      <w:r w:rsidRPr="005C58BC">
        <w:rPr>
          <w:lang w:val="fr-FR"/>
        </w:rPr>
        <w:t>feugiat</w:t>
      </w:r>
      <w:proofErr w:type="spellEnd"/>
      <w:r w:rsidRPr="005C58BC">
        <w:rPr>
          <w:lang w:val="fr-FR"/>
        </w:rPr>
        <w:t xml:space="preserve"> et </w:t>
      </w:r>
      <w:proofErr w:type="spellStart"/>
      <w:r w:rsidRPr="005C58BC">
        <w:rPr>
          <w:lang w:val="fr-FR"/>
        </w:rPr>
        <w:t>metus</w:t>
      </w:r>
      <w:proofErr w:type="spellEnd"/>
      <w:r w:rsidRPr="005C58BC">
        <w:rPr>
          <w:lang w:val="fr-FR"/>
        </w:rPr>
        <w:t xml:space="preserve">. </w:t>
      </w:r>
      <w:proofErr w:type="spellStart"/>
      <w:r w:rsidRPr="00B03C2F">
        <w:t>Fusce</w:t>
      </w:r>
      <w:proofErr w:type="spellEnd"/>
      <w:r w:rsidRPr="00B03C2F">
        <w:t xml:space="preserve"> a </w:t>
      </w:r>
      <w:proofErr w:type="spellStart"/>
      <w:r w:rsidRPr="00B03C2F">
        <w:t>odio</w:t>
      </w:r>
      <w:proofErr w:type="spellEnd"/>
      <w:r w:rsidRPr="00B03C2F">
        <w:t xml:space="preserve"> ac </w:t>
      </w:r>
      <w:proofErr w:type="spellStart"/>
      <w:r w:rsidRPr="00B03C2F">
        <w:t>nulla</w:t>
      </w:r>
      <w:proofErr w:type="spellEnd"/>
      <w:r w:rsidRPr="00B03C2F">
        <w:t xml:space="preserve"> </w:t>
      </w:r>
      <w:proofErr w:type="spellStart"/>
      <w:r w:rsidRPr="00B03C2F">
        <w:t>mollis</w:t>
      </w:r>
      <w:proofErr w:type="spellEnd"/>
      <w:r w:rsidRPr="00B03C2F">
        <w:t xml:space="preserve"> </w:t>
      </w:r>
      <w:proofErr w:type="spellStart"/>
      <w:r w:rsidRPr="00B03C2F">
        <w:t>lobortis</w:t>
      </w:r>
      <w:proofErr w:type="spellEnd"/>
      <w:r>
        <w:t>.</w:t>
      </w:r>
    </w:p>
    <w:sectPr w:rsidR="00A14377" w:rsidRPr="009B69B1" w:rsidSect="00DD65D2">
      <w:headerReference w:type="default" r:id="rId10"/>
      <w:footerReference w:type="default" r:id="rId11"/>
      <w:type w:val="continuous"/>
      <w:pgSz w:w="12240" w:h="15840"/>
      <w:pgMar w:top="3024" w:right="720" w:bottom="1800" w:left="720" w:header="720"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B433B" w14:textId="77777777" w:rsidR="00216C35" w:rsidRDefault="00216C35" w:rsidP="0030545D">
      <w:r>
        <w:separator/>
      </w:r>
    </w:p>
  </w:endnote>
  <w:endnote w:type="continuationSeparator" w:id="0">
    <w:p w14:paraId="16728B05" w14:textId="77777777" w:rsidR="00216C35" w:rsidRDefault="00216C35" w:rsidP="00305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4E095" w14:textId="11525EBE" w:rsidR="0030545D" w:rsidRDefault="0030545D">
    <w:pPr>
      <w:pStyle w:val="Footer"/>
    </w:pPr>
    <w:r w:rsidRPr="00F70B1A">
      <w:rPr>
        <w:rFonts w:ascii="Helvetica" w:hAnsi="Helvetica"/>
        <w:noProof/>
        <w:color w:val="3E2020"/>
        <w:sz w:val="19"/>
        <w:szCs w:val="19"/>
      </w:rPr>
      <w:drawing>
        <wp:inline distT="0" distB="0" distL="0" distR="0" wp14:anchorId="2009647C" wp14:editId="23F6EED3">
          <wp:extent cx="2249424" cy="118872"/>
          <wp:effectExtent l="0" t="0" r="0" b="0"/>
          <wp:docPr id="8" name="Picture 8" descr="75 Broad Street, 31st Floor, New York, NY 1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75 Broad Street, 31st Floor, New York, NY 10004"/>
                  <pic:cNvPicPr/>
                </pic:nvPicPr>
                <pic:blipFill>
                  <a:blip r:embed="rId1">
                    <a:extLst>
                      <a:ext uri="{28A0092B-C50C-407E-A947-70E740481C1C}">
                        <a14:useLocalDpi xmlns:a14="http://schemas.microsoft.com/office/drawing/2010/main" val="0"/>
                      </a:ext>
                    </a:extLst>
                  </a:blip>
                  <a:stretch>
                    <a:fillRect/>
                  </a:stretch>
                </pic:blipFill>
                <pic:spPr>
                  <a:xfrm>
                    <a:off x="0" y="0"/>
                    <a:ext cx="2249424" cy="118872"/>
                  </a:xfrm>
                  <a:prstGeom prst="rect">
                    <a:avLst/>
                  </a:prstGeom>
                </pic:spPr>
              </pic:pic>
            </a:graphicData>
          </a:graphic>
        </wp:inline>
      </w:drawing>
    </w:r>
    <w:r w:rsidRPr="003E6AB0">
      <w:rPr>
        <w:noProof/>
        <w:color w:val="FF0000"/>
      </w:rPr>
      <mc:AlternateContent>
        <mc:Choice Requires="wps">
          <w:drawing>
            <wp:anchor distT="0" distB="0" distL="114300" distR="114300" simplePos="0" relativeHeight="251665408" behindDoc="1" locked="1" layoutInCell="1" allowOverlap="1" wp14:anchorId="13129C97" wp14:editId="53DFA3C2">
              <wp:simplePos x="0" y="0"/>
              <wp:positionH relativeFrom="margin">
                <wp:posOffset>0</wp:posOffset>
              </wp:positionH>
              <wp:positionV relativeFrom="page">
                <wp:posOffset>9070975</wp:posOffset>
              </wp:positionV>
              <wp:extent cx="6858000" cy="0"/>
              <wp:effectExtent l="0" t="0" r="0" b="0"/>
              <wp:wrapNone/>
              <wp:docPr id="5" name="Straight Connector 5"/>
              <wp:cNvGraphicFramePr/>
              <a:graphic xmlns:a="http://schemas.openxmlformats.org/drawingml/2006/main">
                <a:graphicData uri="http://schemas.microsoft.com/office/word/2010/wordprocessingShape">
                  <wps:wsp>
                    <wps:cNvCnPr/>
                    <wps:spPr>
                      <a:xfrm flipH="1">
                        <a:off x="0" y="0"/>
                        <a:ext cx="6858000" cy="0"/>
                      </a:xfrm>
                      <a:prstGeom prst="line">
                        <a:avLst/>
                      </a:prstGeom>
                      <a:ln>
                        <a:solidFill>
                          <a:srgbClr val="3E20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5CAE41" id="Straight Connector 5" o:spid="_x0000_s1026" style="position:absolute;flip:x;z-index:-25165107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14.25pt" to="540pt,7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" strokecolor="#3e2020" strokeweight=".5pt">
              <v:stroke joinstyle="miter"/>
              <w10:wrap anchorx="margin"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D1A6C" w14:textId="77777777" w:rsidR="00216C35" w:rsidRDefault="00216C35" w:rsidP="0030545D">
      <w:r>
        <w:separator/>
      </w:r>
    </w:p>
  </w:footnote>
  <w:footnote w:type="continuationSeparator" w:id="0">
    <w:p w14:paraId="05B12C21" w14:textId="77777777" w:rsidR="00216C35" w:rsidRDefault="00216C35" w:rsidP="00305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4CA6B" w14:textId="43EDA7A8" w:rsidR="0030545D" w:rsidRDefault="001D3324">
    <w:pPr>
      <w:pStyle w:val="Header"/>
    </w:pPr>
    <w:r w:rsidRPr="0005417D">
      <w:rPr>
        <w:noProof/>
      </w:rPr>
      <w:drawing>
        <wp:anchor distT="0" distB="0" distL="114300" distR="114300" simplePos="0" relativeHeight="251661312" behindDoc="0" locked="0" layoutInCell="1" allowOverlap="1" wp14:anchorId="5329BE6B" wp14:editId="0F45A729">
          <wp:simplePos x="0" y="0"/>
          <wp:positionH relativeFrom="column">
            <wp:posOffset>5661025</wp:posOffset>
          </wp:positionH>
          <wp:positionV relativeFrom="page">
            <wp:posOffset>908685</wp:posOffset>
          </wp:positionV>
          <wp:extent cx="1197864" cy="128016"/>
          <wp:effectExtent l="0" t="0" r="0" b="0"/>
          <wp:wrapNone/>
          <wp:docPr id="1" name="Picture 1" descr="humanrightsfirs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umanrightsfirst.org"/>
                  <pic:cNvPicPr/>
                </pic:nvPicPr>
                <pic:blipFill>
                  <a:blip r:embed="rId1">
                    <a:extLst>
                      <a:ext uri="{28A0092B-C50C-407E-A947-70E740481C1C}">
                        <a14:useLocalDpi xmlns:a14="http://schemas.microsoft.com/office/drawing/2010/main" val="0"/>
                      </a:ext>
                    </a:extLst>
                  </a:blip>
                  <a:stretch>
                    <a:fillRect/>
                  </a:stretch>
                </pic:blipFill>
                <pic:spPr>
                  <a:xfrm>
                    <a:off x="0" y="0"/>
                    <a:ext cx="1197864" cy="128016"/>
                  </a:xfrm>
                  <a:prstGeom prst="rect">
                    <a:avLst/>
                  </a:prstGeom>
                </pic:spPr>
              </pic:pic>
            </a:graphicData>
          </a:graphic>
          <wp14:sizeRelH relativeFrom="margin">
            <wp14:pctWidth>0</wp14:pctWidth>
          </wp14:sizeRelH>
          <wp14:sizeRelV relativeFrom="margin">
            <wp14:pctHeight>0</wp14:pctHeight>
          </wp14:sizeRelV>
        </wp:anchor>
      </w:drawing>
    </w:r>
    <w:r w:rsidR="0030545D" w:rsidRPr="003E6AB0">
      <w:rPr>
        <w:noProof/>
        <w:color w:val="FF0000"/>
      </w:rPr>
      <mc:AlternateContent>
        <mc:Choice Requires="wps">
          <w:drawing>
            <wp:anchor distT="0" distB="0" distL="114300" distR="114300" simplePos="0" relativeHeight="251663360" behindDoc="1" locked="1" layoutInCell="1" allowOverlap="1" wp14:anchorId="1D7C9A4A" wp14:editId="436BD20B">
              <wp:simplePos x="0" y="0"/>
              <wp:positionH relativeFrom="margin">
                <wp:posOffset>0</wp:posOffset>
              </wp:positionH>
              <wp:positionV relativeFrom="page">
                <wp:posOffset>1490345</wp:posOffset>
              </wp:positionV>
              <wp:extent cx="6858000"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6858000" cy="0"/>
                      </a:xfrm>
                      <a:prstGeom prst="line">
                        <a:avLst/>
                      </a:prstGeom>
                      <a:ln>
                        <a:solidFill>
                          <a:srgbClr val="3E20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B5A225" id="Straight Connector 4" o:spid="_x0000_s1026" style="position:absolute;flip:x;z-index:-25165312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17.35pt" to="540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" strokecolor="#3e2020" strokeweight=".5pt">
              <v:stroke joinstyle="miter"/>
              <w10:wrap anchorx="margin" anchory="page"/>
              <w10:anchorlock/>
            </v:line>
          </w:pict>
        </mc:Fallback>
      </mc:AlternateContent>
    </w:r>
    <w:r w:rsidR="0030545D" w:rsidRPr="00053EDC">
      <w:rPr>
        <w:noProof/>
      </w:rPr>
      <w:drawing>
        <wp:anchor distT="0" distB="0" distL="114300" distR="114300" simplePos="0" relativeHeight="251659264" behindDoc="0" locked="1" layoutInCell="1" allowOverlap="1" wp14:anchorId="5578170F" wp14:editId="1843BE15">
          <wp:simplePos x="0" y="0"/>
          <wp:positionH relativeFrom="column">
            <wp:posOffset>0</wp:posOffset>
          </wp:positionH>
          <wp:positionV relativeFrom="paragraph">
            <wp:posOffset>0</wp:posOffset>
          </wp:positionV>
          <wp:extent cx="1159510" cy="579755"/>
          <wp:effectExtent l="0" t="0" r="0" b="4445"/>
          <wp:wrapNone/>
          <wp:docPr id="7" name="Graphic 7" descr="Human Rights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uman Rights First logo"/>
                  <pic:cNvPicPr/>
                </pic:nvPicPr>
                <pic:blipFill>
                  <a:blip r:embed="rId2">
                    <a:extLst>
                      <a:ext uri="{96DAC541-7B7A-43D3-8B79-37D633B846F1}">
                        <asvg:svgBlip xmlns:asvg="http://schemas.microsoft.com/office/drawing/2016/SVG/main" r:embed="rId3"/>
                      </a:ext>
                    </a:extLst>
                  </a:blip>
                  <a:stretch>
                    <a:fillRect/>
                  </a:stretch>
                </pic:blipFill>
                <pic:spPr>
                  <a:xfrm>
                    <a:off x="0" y="0"/>
                    <a:ext cx="1159510" cy="5797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43DEFDE6"/>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DC707194"/>
    <w:lvl w:ilvl="0">
      <w:start w:val="1"/>
      <w:numFmt w:val="bullet"/>
      <w:pStyle w:val="ListBullet2"/>
      <w:lvlText w:val="•"/>
      <w:lvlJc w:val="left"/>
      <w:pPr>
        <w:ind w:left="648" w:hanging="360"/>
      </w:pPr>
      <w:rPr>
        <w:rFonts w:ascii="Helvetica" w:hAnsi="Helvetica" w:hint="default"/>
      </w:rPr>
    </w:lvl>
  </w:abstractNum>
  <w:abstractNum w:abstractNumId="2" w15:restartNumberingAfterBreak="0">
    <w:nsid w:val="FFFFFF88"/>
    <w:multiLevelType w:val="singleLevel"/>
    <w:tmpl w:val="2B34CDDE"/>
    <w:lvl w:ilvl="0">
      <w:start w:val="1"/>
      <w:numFmt w:val="decimal"/>
      <w:pStyle w:val="ListNumber"/>
      <w:lvlText w:val="%1."/>
      <w:lvlJc w:val="left"/>
      <w:pPr>
        <w:ind w:left="360" w:hanging="360"/>
      </w:pPr>
    </w:lvl>
  </w:abstractNum>
  <w:abstractNum w:abstractNumId="3" w15:restartNumberingAfterBreak="0">
    <w:nsid w:val="FFFFFF89"/>
    <w:multiLevelType w:val="singleLevel"/>
    <w:tmpl w:val="F59C2DFC"/>
    <w:lvl w:ilvl="0">
      <w:start w:val="1"/>
      <w:numFmt w:val="bullet"/>
      <w:pStyle w:val="ListBullet"/>
      <w:lvlText w:val="▪"/>
      <w:lvlJc w:val="left"/>
      <w:pPr>
        <w:ind w:left="3600" w:hanging="360"/>
      </w:pPr>
      <w:rPr>
        <w:rFonts w:asciiTheme="minorHAnsi" w:hAnsiTheme="minorHAnsi" w:cs="Times New Roman" w:hint="default"/>
        <w:b w:val="0"/>
        <w:i w:val="0"/>
        <w:color w:val="3E2B2F" w:themeColor="text1"/>
        <w:w w:val="100"/>
        <w:position w:val="2"/>
        <w:sz w:val="18"/>
      </w:rPr>
    </w:lvl>
  </w:abstractNum>
  <w:num w:numId="1" w16cid:durableId="432943767">
    <w:abstractNumId w:val="3"/>
  </w:num>
  <w:num w:numId="2" w16cid:durableId="1944070615">
    <w:abstractNumId w:val="1"/>
  </w:num>
  <w:num w:numId="3" w16cid:durableId="1250045613">
    <w:abstractNumId w:val="2"/>
  </w:num>
  <w:num w:numId="4" w16cid:durableId="2014530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B1A"/>
    <w:rsid w:val="000277C4"/>
    <w:rsid w:val="00051626"/>
    <w:rsid w:val="0005417D"/>
    <w:rsid w:val="00107F33"/>
    <w:rsid w:val="001530D8"/>
    <w:rsid w:val="00180E08"/>
    <w:rsid w:val="001974F8"/>
    <w:rsid w:val="001D3324"/>
    <w:rsid w:val="00204314"/>
    <w:rsid w:val="00216C35"/>
    <w:rsid w:val="00232029"/>
    <w:rsid w:val="002A5278"/>
    <w:rsid w:val="002C4DDD"/>
    <w:rsid w:val="0030545D"/>
    <w:rsid w:val="00334961"/>
    <w:rsid w:val="00347FFE"/>
    <w:rsid w:val="00367E7A"/>
    <w:rsid w:val="003B0E80"/>
    <w:rsid w:val="003E6AB0"/>
    <w:rsid w:val="004040AB"/>
    <w:rsid w:val="00404CA4"/>
    <w:rsid w:val="00446370"/>
    <w:rsid w:val="004D697A"/>
    <w:rsid w:val="004F170A"/>
    <w:rsid w:val="00511EA8"/>
    <w:rsid w:val="0054164A"/>
    <w:rsid w:val="00555822"/>
    <w:rsid w:val="00564E49"/>
    <w:rsid w:val="005A422D"/>
    <w:rsid w:val="005C58BC"/>
    <w:rsid w:val="006076E1"/>
    <w:rsid w:val="0061100F"/>
    <w:rsid w:val="006808D9"/>
    <w:rsid w:val="00707192"/>
    <w:rsid w:val="00711130"/>
    <w:rsid w:val="008065C3"/>
    <w:rsid w:val="008907EA"/>
    <w:rsid w:val="008B7087"/>
    <w:rsid w:val="008E5925"/>
    <w:rsid w:val="009559E0"/>
    <w:rsid w:val="009B69B1"/>
    <w:rsid w:val="009F711A"/>
    <w:rsid w:val="00A06395"/>
    <w:rsid w:val="00A14377"/>
    <w:rsid w:val="00A151E4"/>
    <w:rsid w:val="00A74038"/>
    <w:rsid w:val="00AD40E8"/>
    <w:rsid w:val="00B00F2A"/>
    <w:rsid w:val="00B03C2F"/>
    <w:rsid w:val="00B43262"/>
    <w:rsid w:val="00B4735F"/>
    <w:rsid w:val="00B72814"/>
    <w:rsid w:val="00B74C5D"/>
    <w:rsid w:val="00BD6BBF"/>
    <w:rsid w:val="00BF5131"/>
    <w:rsid w:val="00C00E01"/>
    <w:rsid w:val="00C20451"/>
    <w:rsid w:val="00CA3539"/>
    <w:rsid w:val="00CB00E5"/>
    <w:rsid w:val="00CB598C"/>
    <w:rsid w:val="00CC074C"/>
    <w:rsid w:val="00CD7198"/>
    <w:rsid w:val="00DD65D2"/>
    <w:rsid w:val="00E55EBB"/>
    <w:rsid w:val="00E67735"/>
    <w:rsid w:val="00E9427C"/>
    <w:rsid w:val="00EC1DCC"/>
    <w:rsid w:val="00EC21C9"/>
    <w:rsid w:val="00EE73DB"/>
    <w:rsid w:val="00F70B1A"/>
    <w:rsid w:val="00FA182D"/>
    <w:rsid w:val="00FB6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52602"/>
  <w15:chartTrackingRefBased/>
  <w15:docId w15:val="{15F3109F-2F39-7041-A7CE-3F9E1148E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3" w:qFormat="1"/>
    <w:lsdException w:name="List Bullet 3" w:semiHidden="1" w:unhideWhenUsed="1"/>
    <w:lsdException w:name="List Bullet 4" w:semiHidden="1" w:unhideWhenUsed="1"/>
    <w:lsdException w:name="List Bullet 5" w:semiHidden="1" w:unhideWhenUsed="1"/>
    <w:lsdException w:name="List Number 2" w:uiPriority="4" w:qFormat="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uiPriority="1"/>
    <w:lsdException w:name="Signature" w:uiPriority="0"/>
    <w:lsdException w:name="Default Paragraph Font" w:semiHidden="1" w:uiPriority="1"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uiPriority="0"/>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67735"/>
    <w:pPr>
      <w:spacing w:line="336" w:lineRule="auto"/>
    </w:pPr>
    <w:rPr>
      <w:color w:val="3E2B2F"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545D"/>
    <w:pPr>
      <w:tabs>
        <w:tab w:val="center" w:pos="4680"/>
        <w:tab w:val="right" w:pos="9360"/>
      </w:tabs>
    </w:pPr>
  </w:style>
  <w:style w:type="character" w:customStyle="1" w:styleId="HeaderChar">
    <w:name w:val="Header Char"/>
    <w:basedOn w:val="DefaultParagraphFont"/>
    <w:link w:val="Header"/>
    <w:uiPriority w:val="99"/>
    <w:semiHidden/>
    <w:rsid w:val="002C4DDD"/>
  </w:style>
  <w:style w:type="paragraph" w:styleId="Footer">
    <w:name w:val="footer"/>
    <w:basedOn w:val="Normal"/>
    <w:link w:val="FooterChar"/>
    <w:uiPriority w:val="99"/>
    <w:semiHidden/>
    <w:rsid w:val="0030545D"/>
    <w:pPr>
      <w:tabs>
        <w:tab w:val="center" w:pos="4680"/>
        <w:tab w:val="right" w:pos="9360"/>
      </w:tabs>
    </w:pPr>
  </w:style>
  <w:style w:type="character" w:customStyle="1" w:styleId="FooterChar">
    <w:name w:val="Footer Char"/>
    <w:basedOn w:val="DefaultParagraphFont"/>
    <w:link w:val="Footer"/>
    <w:uiPriority w:val="99"/>
    <w:semiHidden/>
    <w:rsid w:val="002C4DDD"/>
  </w:style>
  <w:style w:type="paragraph" w:customStyle="1" w:styleId="Address">
    <w:name w:val="Address"/>
    <w:basedOn w:val="Normal"/>
    <w:rsid w:val="00107F33"/>
    <w:pPr>
      <w:tabs>
        <w:tab w:val="left" w:pos="630"/>
      </w:tabs>
      <w:spacing w:after="240"/>
      <w:ind w:right="3960"/>
      <w:contextualSpacing/>
    </w:pPr>
    <w:rPr>
      <w:noProof/>
      <w:color w:val="3E2020"/>
      <w:sz w:val="19"/>
      <w:szCs w:val="19"/>
    </w:rPr>
  </w:style>
  <w:style w:type="paragraph" w:customStyle="1" w:styleId="SidebarHeadingNoSpaceBefore">
    <w:name w:val="Sidebar Heading No Space Before"/>
    <w:basedOn w:val="SidebarHeading"/>
    <w:uiPriority w:val="5"/>
    <w:qFormat/>
    <w:rsid w:val="00E55EBB"/>
    <w:pPr>
      <w:spacing w:before="0"/>
    </w:pPr>
  </w:style>
  <w:style w:type="paragraph" w:customStyle="1" w:styleId="SidebarText">
    <w:name w:val="Sidebar Text"/>
    <w:basedOn w:val="Normal"/>
    <w:uiPriority w:val="5"/>
    <w:qFormat/>
    <w:rsid w:val="00404CA4"/>
    <w:rPr>
      <w:rFonts w:eastAsia="Times New Roman" w:cs="Open Sans"/>
      <w:sz w:val="17"/>
      <w:szCs w:val="19"/>
      <w:shd w:val="clear" w:color="auto" w:fill="FFFFFF"/>
    </w:rPr>
  </w:style>
  <w:style w:type="paragraph" w:customStyle="1" w:styleId="SidebarHeading">
    <w:name w:val="Sidebar Heading"/>
    <w:basedOn w:val="SidebarText"/>
    <w:uiPriority w:val="5"/>
    <w:qFormat/>
    <w:rsid w:val="00404CA4"/>
    <w:pPr>
      <w:spacing w:before="300"/>
    </w:pPr>
    <w:rPr>
      <w:rFonts w:asciiTheme="majorHAnsi" w:hAnsiTheme="majorHAnsi"/>
      <w:b/>
      <w:color w:val="3E2020"/>
    </w:rPr>
  </w:style>
  <w:style w:type="paragraph" w:styleId="Date">
    <w:name w:val="Date"/>
    <w:basedOn w:val="Normal"/>
    <w:next w:val="Normal"/>
    <w:link w:val="DateChar"/>
    <w:rsid w:val="00107F33"/>
    <w:pPr>
      <w:spacing w:after="360" w:line="288" w:lineRule="auto"/>
      <w:ind w:right="3960"/>
    </w:pPr>
    <w:rPr>
      <w:sz w:val="19"/>
    </w:rPr>
  </w:style>
  <w:style w:type="character" w:customStyle="1" w:styleId="DateChar">
    <w:name w:val="Date Char"/>
    <w:basedOn w:val="DefaultParagraphFont"/>
    <w:link w:val="Date"/>
    <w:rsid w:val="00107F33"/>
    <w:rPr>
      <w:color w:val="3E2B2F" w:themeColor="text1"/>
      <w:sz w:val="19"/>
    </w:rPr>
  </w:style>
  <w:style w:type="paragraph" w:styleId="BodyText">
    <w:name w:val="Body Text"/>
    <w:basedOn w:val="Normal"/>
    <w:link w:val="BodyTextChar"/>
    <w:uiPriority w:val="2"/>
    <w:qFormat/>
    <w:rsid w:val="00446370"/>
    <w:pPr>
      <w:spacing w:after="240"/>
      <w:ind w:right="3960"/>
    </w:pPr>
    <w:rPr>
      <w:sz w:val="19"/>
    </w:rPr>
  </w:style>
  <w:style w:type="character" w:customStyle="1" w:styleId="BodyTextChar">
    <w:name w:val="Body Text Char"/>
    <w:basedOn w:val="DefaultParagraphFont"/>
    <w:link w:val="BodyText"/>
    <w:uiPriority w:val="2"/>
    <w:rsid w:val="00446370"/>
    <w:rPr>
      <w:color w:val="3E2B2F" w:themeColor="text1"/>
      <w:sz w:val="19"/>
    </w:rPr>
  </w:style>
  <w:style w:type="paragraph" w:styleId="Salutation">
    <w:name w:val="Salutation"/>
    <w:basedOn w:val="BodyText"/>
    <w:next w:val="Normal"/>
    <w:link w:val="SalutationChar"/>
    <w:rsid w:val="00107F33"/>
    <w:pPr>
      <w:spacing w:after="180"/>
    </w:pPr>
    <w:rPr>
      <w:shd w:val="clear" w:color="auto" w:fill="FFFFFF"/>
    </w:rPr>
  </w:style>
  <w:style w:type="character" w:customStyle="1" w:styleId="SalutationChar">
    <w:name w:val="Salutation Char"/>
    <w:basedOn w:val="DefaultParagraphFont"/>
    <w:link w:val="Salutation"/>
    <w:rsid w:val="00107F33"/>
    <w:rPr>
      <w:color w:val="3E2B2F" w:themeColor="text1"/>
      <w:sz w:val="19"/>
    </w:rPr>
  </w:style>
  <w:style w:type="paragraph" w:styleId="Closing">
    <w:name w:val="Closing"/>
    <w:basedOn w:val="BodyText"/>
    <w:link w:val="ClosingChar"/>
    <w:uiPriority w:val="1"/>
    <w:rsid w:val="009B69B1"/>
    <w:pPr>
      <w:spacing w:before="120"/>
    </w:pPr>
    <w:rPr>
      <w:shd w:val="clear" w:color="auto" w:fill="FFFFFF"/>
    </w:rPr>
  </w:style>
  <w:style w:type="character" w:customStyle="1" w:styleId="ClosingChar">
    <w:name w:val="Closing Char"/>
    <w:basedOn w:val="DefaultParagraphFont"/>
    <w:link w:val="Closing"/>
    <w:uiPriority w:val="1"/>
    <w:rsid w:val="009B69B1"/>
    <w:rPr>
      <w:color w:val="3E2B2F" w:themeColor="text1"/>
      <w:sz w:val="19"/>
    </w:rPr>
  </w:style>
  <w:style w:type="paragraph" w:styleId="Signature">
    <w:name w:val="Signature"/>
    <w:basedOn w:val="BodyText"/>
    <w:link w:val="SignatureChar"/>
    <w:rsid w:val="009B69B1"/>
    <w:pPr>
      <w:spacing w:before="720" w:after="120"/>
      <w:contextualSpacing/>
    </w:pPr>
    <w:rPr>
      <w:shd w:val="clear" w:color="auto" w:fill="FFFFFF"/>
    </w:rPr>
  </w:style>
  <w:style w:type="character" w:customStyle="1" w:styleId="SignatureChar">
    <w:name w:val="Signature Char"/>
    <w:basedOn w:val="DefaultParagraphFont"/>
    <w:link w:val="Signature"/>
    <w:rsid w:val="009B69B1"/>
    <w:rPr>
      <w:color w:val="3E2B2F" w:themeColor="text1"/>
      <w:sz w:val="19"/>
    </w:rPr>
  </w:style>
  <w:style w:type="paragraph" w:styleId="ListBullet">
    <w:name w:val="List Bullet"/>
    <w:basedOn w:val="Normal"/>
    <w:uiPriority w:val="3"/>
    <w:qFormat/>
    <w:rsid w:val="00107F33"/>
    <w:pPr>
      <w:numPr>
        <w:numId w:val="1"/>
      </w:numPr>
      <w:spacing w:after="180"/>
      <w:ind w:left="288" w:right="3960" w:hanging="288"/>
    </w:pPr>
    <w:rPr>
      <w:sz w:val="19"/>
    </w:rPr>
  </w:style>
  <w:style w:type="paragraph" w:styleId="ListBullet2">
    <w:name w:val="List Bullet 2"/>
    <w:basedOn w:val="ListBullet"/>
    <w:uiPriority w:val="3"/>
    <w:qFormat/>
    <w:rsid w:val="00BD6BBF"/>
    <w:pPr>
      <w:numPr>
        <w:numId w:val="2"/>
      </w:numPr>
      <w:ind w:left="576" w:hanging="288"/>
    </w:pPr>
  </w:style>
  <w:style w:type="paragraph" w:styleId="ListNumber">
    <w:name w:val="List Number"/>
    <w:basedOn w:val="Normal"/>
    <w:uiPriority w:val="4"/>
    <w:qFormat/>
    <w:rsid w:val="00446370"/>
    <w:pPr>
      <w:numPr>
        <w:numId w:val="3"/>
      </w:numPr>
      <w:spacing w:after="180"/>
      <w:ind w:left="288" w:right="3960" w:hanging="288"/>
    </w:pPr>
    <w:rPr>
      <w:sz w:val="19"/>
    </w:rPr>
  </w:style>
  <w:style w:type="paragraph" w:styleId="ListNumber2">
    <w:name w:val="List Number 2"/>
    <w:basedOn w:val="ListNumber"/>
    <w:uiPriority w:val="4"/>
    <w:qFormat/>
    <w:rsid w:val="00B03C2F"/>
    <w:pPr>
      <w:numPr>
        <w:numId w:val="4"/>
      </w:numPr>
      <w:ind w:left="576" w:hanging="2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45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Human Rights First">
      <a:dk1>
        <a:srgbClr val="3E2B2F"/>
      </a:dk1>
      <a:lt1>
        <a:sysClr val="window" lastClr="FFFFFF"/>
      </a:lt1>
      <a:dk2>
        <a:srgbClr val="BC8671"/>
      </a:dk2>
      <a:lt2>
        <a:srgbClr val="F7E4C9"/>
      </a:lt2>
      <a:accent1>
        <a:srgbClr val="9E6850"/>
      </a:accent1>
      <a:accent2>
        <a:srgbClr val="404C4A"/>
      </a:accent2>
      <a:accent3>
        <a:srgbClr val="8D8D99"/>
      </a:accent3>
      <a:accent4>
        <a:srgbClr val="FF895A"/>
      </a:accent4>
      <a:accent5>
        <a:srgbClr val="D6D1CA"/>
      </a:accent5>
      <a:accent6>
        <a:srgbClr val="C2BD9E"/>
      </a:accent6>
      <a:hlink>
        <a:srgbClr val="0563C1"/>
      </a:hlink>
      <a:folHlink>
        <a:srgbClr val="954F72"/>
      </a:folHlink>
    </a:clrScheme>
    <a:fontScheme name="HRF">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A93FE9E57CA148B5F6C67FBDB6A284" ma:contentTypeVersion="25" ma:contentTypeDescription="Create a new document." ma:contentTypeScope="" ma:versionID="3fe1717245195c4f4b348e9d79ed785a">
  <xsd:schema xmlns:xsd="http://www.w3.org/2001/XMLSchema" xmlns:xs="http://www.w3.org/2001/XMLSchema" xmlns:p="http://schemas.microsoft.com/office/2006/metadata/properties" xmlns:ns1="http://schemas.microsoft.com/sharepoint/v3" xmlns:ns2="a4fa6904-9a68-49a0-ad79-0d1adccf41dd" xmlns:ns3="69a45e4c-c5dc-4427-a211-759a73d29bf4" targetNamespace="http://schemas.microsoft.com/office/2006/metadata/properties" ma:root="true" ma:fieldsID="9bce7acda5f4bf5ebd548269d95d893c" ns1:_="" ns2:_="" ns3:_="">
    <xsd:import namespace="http://schemas.microsoft.com/sharepoint/v3"/>
    <xsd:import namespace="a4fa6904-9a68-49a0-ad79-0d1adccf41dd"/>
    <xsd:import namespace="69a45e4c-c5dc-4427-a211-759a73d29bf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_Flow_SignoffStatus" minOccurs="0"/>
                <xsd:element ref="ns3:MediaServiceAutoKeyPoints" minOccurs="0"/>
                <xsd:element ref="ns3:MediaServiceKeyPoints" minOccurs="0"/>
                <xsd:element ref="ns3:Descrip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fa6904-9a68-49a0-ad79-0d1adccf4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9" nillable="true" ma:displayName="Taxonomy Catch All Column" ma:hidden="true" ma:list="{059424fd-a7b6-4e3d-a67f-2465196c020f}" ma:internalName="TaxCatchAll" ma:showField="CatchAllData" ma:web="a4fa6904-9a68-49a0-ad79-0d1adccf41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a45e4c-c5dc-4427-a211-759a73d29bf4"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Description" ma:index="25" nillable="true" ma:displayName="Description" ma:format="Dropdown" ma:internalName="Description">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7b4476ec-f3a3-4761-b4fc-fe0414b87003"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4fa6904-9a68-49a0-ad79-0d1adccf41dd" xsi:nil="true"/>
    <lcf76f155ced4ddcb4097134ff3c332f xmlns="69a45e4c-c5dc-4427-a211-759a73d29bf4">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69a45e4c-c5dc-4427-a211-759a73d29bf4" xsi:nil="true"/>
    <Description xmlns="69a45e4c-c5dc-4427-a211-759a73d29bf4" xsi:nil="true"/>
  </documentManagement>
</p:properties>
</file>

<file path=customXml/itemProps1.xml><?xml version="1.0" encoding="utf-8"?>
<ds:datastoreItem xmlns:ds="http://schemas.openxmlformats.org/officeDocument/2006/customXml" ds:itemID="{558204CA-1D8B-414E-824A-5B90D688E4E8}">
  <ds:schemaRefs>
    <ds:schemaRef ds:uri="http://schemas.microsoft.com/sharepoint/v3/contenttype/forms"/>
  </ds:schemaRefs>
</ds:datastoreItem>
</file>

<file path=customXml/itemProps2.xml><?xml version="1.0" encoding="utf-8"?>
<ds:datastoreItem xmlns:ds="http://schemas.openxmlformats.org/officeDocument/2006/customXml" ds:itemID="{2EF09294-481B-4332-B51A-EE16A7488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fa6904-9a68-49a0-ad79-0d1adccf41dd"/>
    <ds:schemaRef ds:uri="69a45e4c-c5dc-4427-a211-759a73d29b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51D13F-5622-4BF4-B7BB-A4648BDD1BB6}">
  <ds:schemaRefs>
    <ds:schemaRef ds:uri="http://schemas.microsoft.com/office/2006/metadata/properties"/>
    <ds:schemaRef ds:uri="http://schemas.microsoft.com/office/infopath/2007/PartnerControls"/>
    <ds:schemaRef ds:uri="a4fa6904-9a68-49a0-ad79-0d1adccf41dd"/>
    <ds:schemaRef ds:uri="69a45e4c-c5dc-4427-a211-759a73d29bf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468</Words>
  <Characters>2626</Characters>
  <Application>Microsoft Office Word</Application>
  <DocSecurity>0</DocSecurity>
  <Lines>57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Caddie Nath-Folsom</cp:lastModifiedBy>
  <cp:revision>3</cp:revision>
  <cp:lastPrinted>2022-06-21T20:08:00Z</cp:lastPrinted>
  <dcterms:created xsi:type="dcterms:W3CDTF">2025-06-16T16:23:00Z</dcterms:created>
  <dcterms:modified xsi:type="dcterms:W3CDTF">2025-06-16T16:24:00Z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0x010100ABA93FE9E57CA148B5F6C67FBDB6A284</vt:lpwstr>
  </property>
</Properties>
</file>