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B041" w14:textId="4793821F" w:rsidR="00931B14" w:rsidRDefault="00244B4B">
      <w:pPr>
        <w:rPr>
          <w:b/>
          <w:bCs/>
          <w:u w:val="single"/>
        </w:rPr>
      </w:pPr>
      <w:r>
        <w:rPr>
          <w:b/>
          <w:bCs/>
          <w:u w:val="single"/>
        </w:rPr>
        <w:t>WOMEN AND GIRLS</w:t>
      </w:r>
    </w:p>
    <w:p w14:paraId="53FB810A" w14:textId="37A110CC" w:rsidR="00472111" w:rsidRDefault="00472111" w:rsidP="00472111">
      <w:r>
        <w:t xml:space="preserve">Amanda Ripley, </w:t>
      </w:r>
      <w:r>
        <w:rPr>
          <w:i/>
          <w:iCs/>
        </w:rPr>
        <w:t>The Untold Story of the Afghan Women Who Hunted The Taliban</w:t>
      </w:r>
      <w:r>
        <w:t xml:space="preserve">, </w:t>
      </w:r>
      <w:r w:rsidRPr="00C16CD2">
        <w:rPr>
          <w:smallCaps/>
        </w:rPr>
        <w:t>POLITICO</w:t>
      </w:r>
      <w:r>
        <w:t xml:space="preserve">, April 8, 2022, available at: </w:t>
      </w:r>
      <w:hyperlink r:id="rId4" w:history="1">
        <w:r>
          <w:rPr>
            <w:rStyle w:val="Hyperlink"/>
          </w:rPr>
          <w:t>These Afghan Women Hunted The Taliban. Now They’re Your Neighbors. (politico.com)</w:t>
        </w:r>
      </w:hyperlink>
      <w:r>
        <w:t xml:space="preserve"> </w:t>
      </w:r>
    </w:p>
    <w:p w14:paraId="390E3CA0" w14:textId="6A9F5738" w:rsidR="00472111" w:rsidRPr="00472111" w:rsidRDefault="00472111" w:rsidP="00472111">
      <w:r>
        <w:t xml:space="preserve">Margherita </w:t>
      </w:r>
      <w:proofErr w:type="spellStart"/>
      <w:r>
        <w:t>Stancati</w:t>
      </w:r>
      <w:proofErr w:type="spellEnd"/>
      <w:r>
        <w:t xml:space="preserve"> and Ehsanullah Amiri, </w:t>
      </w:r>
      <w:r w:rsidRPr="00461359">
        <w:rPr>
          <w:i/>
          <w:iCs/>
        </w:rPr>
        <w:t>Women in Afghanistan Struggle with New Taliban Rules</w:t>
      </w:r>
      <w:r>
        <w:rPr>
          <w:i/>
          <w:iCs/>
        </w:rPr>
        <w:t xml:space="preserve">, </w:t>
      </w:r>
      <w:r w:rsidRPr="00974D8A">
        <w:rPr>
          <w:smallCaps/>
        </w:rPr>
        <w:t>WALL STREET JOURNAL</w:t>
      </w:r>
      <w:r w:rsidRPr="001D278B">
        <w:t>, April 5, 2022</w:t>
      </w:r>
      <w:r>
        <w:rPr>
          <w:i/>
          <w:iCs/>
        </w:rPr>
        <w:t xml:space="preserve">, </w:t>
      </w:r>
      <w:r>
        <w:t xml:space="preserve">available at: </w:t>
      </w:r>
      <w:hyperlink r:id="rId5" w:history="1">
        <w:r>
          <w:rPr>
            <w:rStyle w:val="Hyperlink"/>
          </w:rPr>
          <w:t>Women in Afghanistan Struggle With New Taliban Rules - WSJ</w:t>
        </w:r>
      </w:hyperlink>
    </w:p>
    <w:p w14:paraId="100DEC44" w14:textId="0D12018F" w:rsidR="00472111" w:rsidRDefault="00472111" w:rsidP="00472111">
      <w:pPr>
        <w:rPr>
          <w:rStyle w:val="Hyperlink"/>
        </w:rPr>
      </w:pPr>
      <w:r>
        <w:t xml:space="preserve">Kabul Newsroom and Charlotte Greenfield, </w:t>
      </w:r>
      <w:r>
        <w:rPr>
          <w:i/>
          <w:iCs/>
        </w:rPr>
        <w:t>Afghanistan’s Taliban ban women from flying without male chaperone – sources</w:t>
      </w:r>
      <w:r>
        <w:t xml:space="preserve">, </w:t>
      </w:r>
      <w:r w:rsidRPr="00974D8A">
        <w:rPr>
          <w:smallCaps/>
        </w:rPr>
        <w:t>YAHOO</w:t>
      </w:r>
      <w:r>
        <w:t xml:space="preserve">, March 27, 2022, available at: </w:t>
      </w:r>
      <w:hyperlink r:id="rId6" w:history="1">
        <w:r>
          <w:rPr>
            <w:rStyle w:val="Hyperlink"/>
          </w:rPr>
          <w:t>Afghanistan's Taliban ban women from flying without male chaperone - sources (yahoo.com)</w:t>
        </w:r>
      </w:hyperlink>
    </w:p>
    <w:p w14:paraId="06D28120" w14:textId="33E0D6B4" w:rsidR="00472111" w:rsidRDefault="00472111" w:rsidP="00472111">
      <w:pPr>
        <w:rPr>
          <w:rStyle w:val="Hyperlink"/>
        </w:rPr>
      </w:pPr>
      <w:r>
        <w:t xml:space="preserve">Mia Bloom, </w:t>
      </w:r>
      <w:r>
        <w:rPr>
          <w:i/>
          <w:iCs/>
        </w:rPr>
        <w:t xml:space="preserve">Afghan women face increasing violence and repression under the Taliban after international spotlight fades, </w:t>
      </w:r>
      <w:r w:rsidRPr="00B207B7">
        <w:rPr>
          <w:smallCaps/>
        </w:rPr>
        <w:t>THE CONVERSATION</w:t>
      </w:r>
      <w:r>
        <w:t xml:space="preserve">, Feb. 4, 2022, available at: </w:t>
      </w:r>
      <w:hyperlink r:id="rId7" w:history="1">
        <w:r>
          <w:rPr>
            <w:rStyle w:val="Hyperlink"/>
          </w:rPr>
          <w:t>Afghan women face increasing violence and repression under the Taliban after international spotlight fades (theconversation.com)</w:t>
        </w:r>
      </w:hyperlink>
    </w:p>
    <w:p w14:paraId="53999713" w14:textId="7C043BCB" w:rsidR="00472111" w:rsidRPr="00472111" w:rsidRDefault="00472111" w:rsidP="00472111">
      <w:pPr>
        <w:rPr>
          <w:rStyle w:val="Hyperlink"/>
          <w:i/>
          <w:iCs/>
          <w:color w:val="auto"/>
          <w:u w:val="none"/>
        </w:rPr>
      </w:pPr>
      <w:r>
        <w:t xml:space="preserve">Sara </w:t>
      </w:r>
      <w:proofErr w:type="spellStart"/>
      <w:r>
        <w:t>Perria</w:t>
      </w:r>
      <w:proofErr w:type="spellEnd"/>
      <w:r>
        <w:t xml:space="preserve">, </w:t>
      </w:r>
      <w:r>
        <w:rPr>
          <w:i/>
          <w:iCs/>
        </w:rPr>
        <w:t>Professional women of Kabul rail against Taliban-imposed restrictions</w:t>
      </w:r>
      <w:r>
        <w:t xml:space="preserve">, </w:t>
      </w:r>
      <w:r w:rsidRPr="00B207B7">
        <w:rPr>
          <w:smallCaps/>
        </w:rPr>
        <w:t>NIKKEI ASIA</w:t>
      </w:r>
      <w:r>
        <w:t xml:space="preserve">, Feb. 4, 2022, available at: </w:t>
      </w:r>
      <w:r>
        <w:rPr>
          <w:i/>
          <w:iCs/>
        </w:rPr>
        <w:t xml:space="preserve"> </w:t>
      </w:r>
      <w:hyperlink r:id="rId8" w:history="1">
        <w:r>
          <w:rPr>
            <w:rStyle w:val="Hyperlink"/>
          </w:rPr>
          <w:t>Professional women of Kabul rail against Taliban-imposed restrictions - Nikkei Asia</w:t>
        </w:r>
      </w:hyperlink>
    </w:p>
    <w:p w14:paraId="0E4E8904" w14:textId="45F68D65" w:rsidR="00472111" w:rsidRPr="00472111" w:rsidRDefault="00472111" w:rsidP="00472111">
      <w:pPr>
        <w:rPr>
          <w:vertAlign w:val="subscript"/>
        </w:rPr>
      </w:pPr>
      <w:r>
        <w:t xml:space="preserve">New York Times, </w:t>
      </w:r>
      <w:r>
        <w:rPr>
          <w:i/>
          <w:iCs/>
        </w:rPr>
        <w:t>Threatened and Beaten, Afghan Women Defy Taliban With Protests</w:t>
      </w:r>
      <w:r>
        <w:t xml:space="preserve">, Jan. 26, 2022, available at: </w:t>
      </w:r>
      <w:hyperlink r:id="rId9" w:history="1">
        <w:r w:rsidRPr="00F22963">
          <w:rPr>
            <w:color w:val="0000FF"/>
            <w:u w:val="single"/>
          </w:rPr>
          <w:t>Threatened and Beaten, Afghan Women Defy Taliban With Protests - The New York Times (nytimes.com)</w:t>
        </w:r>
      </w:hyperlink>
    </w:p>
    <w:p w14:paraId="5DD2358A" w14:textId="60C03D0C" w:rsidR="00DC3C40" w:rsidRPr="007B2E04" w:rsidRDefault="00306C4C">
      <w:r>
        <w:t xml:space="preserve">Adnan R. Khan,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world left these Afghan women behind. Now they’re fending form themselves</w:t>
      </w:r>
      <w:r>
        <w:t xml:space="preserve">, </w:t>
      </w:r>
      <w:r w:rsidRPr="00974D8A">
        <w:rPr>
          <w:smallCaps/>
        </w:rPr>
        <w:t>MACLEAN’S</w:t>
      </w:r>
      <w:r>
        <w:t>, Jan. 17, 2022</w:t>
      </w:r>
      <w:r w:rsidR="00CB1233">
        <w:t xml:space="preserve">, available at: </w:t>
      </w:r>
      <w:hyperlink r:id="rId10" w:history="1">
        <w:r>
          <w:rPr>
            <w:rStyle w:val="Hyperlink"/>
          </w:rPr>
          <w:t>The world left these Afghan women behind. Now they're fending for themselves. - Macleans.ca</w:t>
        </w:r>
      </w:hyperlink>
    </w:p>
    <w:p w14:paraId="4476FADD" w14:textId="44DAC2CE" w:rsidR="007B2E04" w:rsidRPr="00CB1233" w:rsidRDefault="007B2E04" w:rsidP="00306C4C">
      <w:r>
        <w:t xml:space="preserve">Devon Cone, </w:t>
      </w:r>
      <w:r>
        <w:rPr>
          <w:i/>
          <w:iCs/>
        </w:rPr>
        <w:t>Afghan Women and Girls Under Immediate Threat: The Responsibility to Protect and Assist Is Just Beginning</w:t>
      </w:r>
      <w:r>
        <w:t xml:space="preserve">, </w:t>
      </w:r>
      <w:r w:rsidRPr="001F13E6">
        <w:rPr>
          <w:smallCaps/>
        </w:rPr>
        <w:t>REFUGEES INTERNATIONAL</w:t>
      </w:r>
      <w:r>
        <w:t xml:space="preserve">, </w:t>
      </w:r>
      <w:r w:rsidR="001F13E6">
        <w:t>Oct. 7, 2021</w:t>
      </w:r>
      <w:r w:rsidR="00CB1233">
        <w:t xml:space="preserve">, available at: </w:t>
      </w:r>
      <w:hyperlink r:id="rId11" w:history="1">
        <w:r w:rsidR="001F13E6">
          <w:rPr>
            <w:rStyle w:val="Hyperlink"/>
          </w:rPr>
          <w:t>Afghan Women and Girls Under Immediate Threat: The Responsibility to Protect and Assist Is Just Beginning — Refugees International</w:t>
        </w:r>
      </w:hyperlink>
    </w:p>
    <w:p w14:paraId="764B0E83" w14:textId="623B67E2" w:rsidR="00A46B04" w:rsidRPr="00A46B04" w:rsidRDefault="00A46B04">
      <w:r>
        <w:t xml:space="preserve">HRW, </w:t>
      </w:r>
      <w:r>
        <w:rPr>
          <w:i/>
          <w:iCs/>
        </w:rPr>
        <w:t>Afghanistan: Taliban Abuses Cause Widespread Fear</w:t>
      </w:r>
      <w:r>
        <w:t xml:space="preserve">, Sept. 23, 2021, available at: </w:t>
      </w:r>
      <w:hyperlink r:id="rId12" w:history="1">
        <w:r>
          <w:rPr>
            <w:rStyle w:val="Hyperlink"/>
          </w:rPr>
          <w:t>Afghanistan: Taliban Abuses Cause Widespread Fear | Human Rights Watch (hrw.org)</w:t>
        </w:r>
      </w:hyperlink>
    </w:p>
    <w:p w14:paraId="4D7F426F" w14:textId="77777777" w:rsidR="00472111" w:rsidRDefault="00472111" w:rsidP="00306C4C"/>
    <w:p w14:paraId="60D2EF8C" w14:textId="77777777" w:rsidR="00472111" w:rsidRDefault="00472111" w:rsidP="00306C4C"/>
    <w:p w14:paraId="0D016072" w14:textId="08DDB75B" w:rsidR="00306C4C" w:rsidRDefault="00306C4C">
      <w:pPr>
        <w:rPr>
          <w:color w:val="0000FF"/>
          <w:u w:val="single"/>
        </w:rPr>
      </w:pPr>
    </w:p>
    <w:p w14:paraId="3CCFCB8A" w14:textId="77777777" w:rsidR="00306C4C" w:rsidRDefault="00306C4C"/>
    <w:p w14:paraId="776829C9" w14:textId="1CCA0234" w:rsidR="006973BE" w:rsidRPr="006973BE" w:rsidRDefault="006973BE">
      <w:pPr>
        <w:rPr>
          <w:color w:val="0000FF"/>
          <w:u w:val="single"/>
          <w:vertAlign w:val="subscript"/>
        </w:rPr>
      </w:pPr>
      <w:r>
        <w:t xml:space="preserve"> </w:t>
      </w:r>
    </w:p>
    <w:sectPr w:rsidR="006973BE" w:rsidRPr="0069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4E"/>
    <w:rsid w:val="00080531"/>
    <w:rsid w:val="001D278B"/>
    <w:rsid w:val="001F13E6"/>
    <w:rsid w:val="00244B4B"/>
    <w:rsid w:val="002C484D"/>
    <w:rsid w:val="00306C4C"/>
    <w:rsid w:val="00460E83"/>
    <w:rsid w:val="00461359"/>
    <w:rsid w:val="00466FB7"/>
    <w:rsid w:val="00472111"/>
    <w:rsid w:val="004E1818"/>
    <w:rsid w:val="0059689A"/>
    <w:rsid w:val="006011B5"/>
    <w:rsid w:val="006079E0"/>
    <w:rsid w:val="006973BE"/>
    <w:rsid w:val="007B2E04"/>
    <w:rsid w:val="007E0A1E"/>
    <w:rsid w:val="008459A0"/>
    <w:rsid w:val="008E13C8"/>
    <w:rsid w:val="00920159"/>
    <w:rsid w:val="00931B14"/>
    <w:rsid w:val="00974D8A"/>
    <w:rsid w:val="009B4AD9"/>
    <w:rsid w:val="00A46B04"/>
    <w:rsid w:val="00AA2354"/>
    <w:rsid w:val="00B207B7"/>
    <w:rsid w:val="00B233C9"/>
    <w:rsid w:val="00B538B6"/>
    <w:rsid w:val="00BA0B93"/>
    <w:rsid w:val="00BC564E"/>
    <w:rsid w:val="00C16CD2"/>
    <w:rsid w:val="00C5145D"/>
    <w:rsid w:val="00C925A0"/>
    <w:rsid w:val="00CB1233"/>
    <w:rsid w:val="00CB4BA2"/>
    <w:rsid w:val="00D456A3"/>
    <w:rsid w:val="00DC3C40"/>
    <w:rsid w:val="00DC7242"/>
    <w:rsid w:val="00E1604D"/>
    <w:rsid w:val="00E272F6"/>
    <w:rsid w:val="00EE04A2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165A"/>
  <w15:chartTrackingRefBased/>
  <w15:docId w15:val="{C2C2E8BA-C67F-4C55-BE70-BA0CDAC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.nikkei.com/Life-Arts/Life/Professional-women-of-Kabul-rail-against-Taliban-imposed-restricti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conversation.com/afghan-women-face-increasing-violence-and-repression-under-the-taliban-after-international-spotlight-fades-176008" TargetMode="External"/><Relationship Id="rId12" Type="http://schemas.openxmlformats.org/officeDocument/2006/relationships/hyperlink" Target="https://www.hrw.org/news/2021/09/23/afghanistan-taliban-abuses-cause-widespread-f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hoo.com/now/afghanistans-taliban-ban-women-flying-110331721.html" TargetMode="External"/><Relationship Id="rId11" Type="http://schemas.openxmlformats.org/officeDocument/2006/relationships/hyperlink" Target="https://www.refugeesinternational.org/reports/2021/10/5/afghan-women-and-girls-under-immediate-threat-the-responsibility-to-protect-and-assist-is-just-beginning" TargetMode="External"/><Relationship Id="rId5" Type="http://schemas.openxmlformats.org/officeDocument/2006/relationships/hyperlink" Target="https://www.wsj.com/story/women-in-afghanistan-struggle-with-new-taliban-rules-a46738be" TargetMode="External"/><Relationship Id="rId10" Type="http://schemas.openxmlformats.org/officeDocument/2006/relationships/hyperlink" Target="https://www.macleans.ca/longforms/the-world-left-these-afghan-women-behind-now-theyre-fending-for-themselves/amp/" TargetMode="External"/><Relationship Id="rId4" Type="http://schemas.openxmlformats.org/officeDocument/2006/relationships/hyperlink" Target="https://www.politico.com/interactives/2022/afghan-women-soldiers-taliban-us-refugees/" TargetMode="External"/><Relationship Id="rId9" Type="http://schemas.openxmlformats.org/officeDocument/2006/relationships/hyperlink" Target="https://www.nytimes.com/2022/01/24/world/asia/afghan-women-taliban-protests.html?unlocked_article_code=AAAAAAAAAAAAAAAACEIPuomT1JKd6J17Vw1cRCfTTMQmqxCdw_PIxftm3iWka3DMDmweiPsSGYyMvE7WZKMkbtU83z2dAcBGNbIpAeB7yu5VNkooUxOvvpafhI9DIzkwrcj7eFIK6K_3fOJy9y72PC7-If1jxba7slWNYGbtX_GM0WlwJA81vZdgdQ210SYIxbOTQrUl2dN_ifp2Dp1qVHxXMnnxyvroCR1-OtyFbAiNqVVlHrEEBkyA2IKU-LkCcw5NCFnZTXkZ4Wg07N9UOtx_L7-oZld7O5K42eNNfzQueIS5BJQxRJzWlaFotdPOrx-LzMm3wJYmBQmUo140ZzrJtI-uNQrDjfw&amp;smid=url-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Salmore</dc:creator>
  <cp:keywords/>
  <dc:description/>
  <cp:lastModifiedBy>Sophie Salmore</cp:lastModifiedBy>
  <cp:revision>40</cp:revision>
  <dcterms:created xsi:type="dcterms:W3CDTF">2022-03-31T21:38:00Z</dcterms:created>
  <dcterms:modified xsi:type="dcterms:W3CDTF">2022-04-12T15:43:00Z</dcterms:modified>
</cp:coreProperties>
</file>