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441F" w14:textId="77777777" w:rsidR="00101E6B" w:rsidRDefault="00101E6B" w:rsidP="0018294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6EBD102E" w14:textId="77777777" w:rsidR="004F5E98" w:rsidRDefault="004F5E98" w:rsidP="0018294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5E90779B" w14:textId="3BC2E305" w:rsidR="004C6D35" w:rsidRDefault="6B7411F9" w:rsidP="004C6D35">
      <w:pPr>
        <w:pStyle w:val="BodyText"/>
        <w:spacing w:after="0"/>
        <w:jc w:val="center"/>
        <w:rPr>
          <w:b/>
          <w:bCs/>
          <w:sz w:val="28"/>
          <w:szCs w:val="28"/>
          <w:u w:val="single"/>
        </w:rPr>
      </w:pPr>
      <w:r w:rsidRPr="004C6D35">
        <w:rPr>
          <w:b/>
          <w:bCs/>
          <w:sz w:val="28"/>
          <w:szCs w:val="28"/>
          <w:u w:val="single"/>
        </w:rPr>
        <w:t>Recommended</w:t>
      </w:r>
      <w:r w:rsidR="004C6D35">
        <w:rPr>
          <w:b/>
          <w:bCs/>
          <w:sz w:val="28"/>
          <w:szCs w:val="28"/>
          <w:u w:val="single"/>
        </w:rPr>
        <w:t xml:space="preserve"> Sources for Country Conditions Research</w:t>
      </w:r>
    </w:p>
    <w:p w14:paraId="1F4DC45C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116C0C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12CD3503" w14:textId="77A4F9D6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U.S. Department of State Country Reports on Human Rights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Practices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7CD3B0C" w14:textId="3B834180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0" w:history="1">
        <w:r w:rsidRPr="00DD3263">
          <w:rPr>
            <w:rStyle w:val="Hyperlink"/>
            <w:rFonts w:ascii="Calibri" w:hAnsi="Calibri" w:cs="Calibri"/>
            <w:sz w:val="22"/>
            <w:szCs w:val="22"/>
          </w:rPr>
          <w:t>https://www.state.gov/reports-bureau-of-democracy-human-rights-and-labor/country-reports-on-human-rights-practices/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67E73C" w14:textId="2A6AD204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F07AC22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F5A635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Refworld</w:t>
      </w:r>
      <w:proofErr w:type="spellEnd"/>
      <w:r w:rsidRPr="004C6D35">
        <w:rPr>
          <w:rStyle w:val="apple-converted-space"/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Afghanistan country information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</w:p>
    <w:p w14:paraId="675EE7A4" w14:textId="44637589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563C1"/>
          <w:sz w:val="22"/>
          <w:szCs w:val="22"/>
        </w:rPr>
      </w:pPr>
      <w:hyperlink r:id="rId11" w:history="1">
        <w:r w:rsidRPr="00DD3263">
          <w:rPr>
            <w:rStyle w:val="Hyperlink"/>
            <w:rFonts w:ascii="Calibri" w:hAnsi="Calibri" w:cs="Calibri"/>
            <w:sz w:val="22"/>
            <w:szCs w:val="22"/>
          </w:rPr>
          <w:t>https://www.refworld.org/country,COI,,,AFG,,,,0.html</w:t>
        </w:r>
      </w:hyperlink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36A0D2CD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563C1"/>
          <w:sz w:val="22"/>
          <w:szCs w:val="22"/>
        </w:rPr>
      </w:pPr>
    </w:p>
    <w:p w14:paraId="4D32F4DD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EE965D4" w14:textId="52C3C7A1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Asylos</w:t>
      </w:r>
      <w:proofErr w:type="spellEnd"/>
      <w:r w:rsidRPr="004C6D35">
        <w:rPr>
          <w:rStyle w:val="apple-converted-space"/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Afghanistan COI Repository (updated weekly)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https://www.asylos.eu/afghanistan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CE5E6E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2926221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F45B65" w14:textId="77096DDC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Human Rights Watch Afghanistan country information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https://www.hrw.org/asia/afghanistan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C89133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7D5214B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47429B7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sz w:val="22"/>
          <w:szCs w:val="22"/>
        </w:rPr>
      </w:pP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Amnesty International</w:t>
      </w:r>
      <w:r w:rsidRPr="004C6D35">
        <w:rPr>
          <w:rStyle w:val="apple-converted-space"/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Afg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h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anistan</w:t>
      </w:r>
      <w:r w:rsidRPr="004C6D35">
        <w:rPr>
          <w:rStyle w:val="apple-converted-space"/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country information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14:paraId="2B630251" w14:textId="0C772A2C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4" w:history="1">
        <w:r w:rsidRPr="00DD3263">
          <w:rPr>
            <w:rStyle w:val="Hyperlink"/>
            <w:rFonts w:ascii="Calibri" w:hAnsi="Calibri" w:cs="Calibri"/>
            <w:sz w:val="22"/>
            <w:szCs w:val="22"/>
          </w:rPr>
          <w:t>https://www.amnesty.org/en/location/asia-and-the-pacific/south-asia/afghanistan/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9988E4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21E37C7" w14:textId="77777777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05CA1FD" w14:textId="3A4156A0" w:rsidR="004C6D35" w:rsidRDefault="004C6D35" w:rsidP="004C6D3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Immigration and Refugee Board of Canada</w:t>
      </w:r>
      <w:r w:rsidRPr="004C6D35">
        <w:rPr>
          <w:rStyle w:val="apple-converted-space"/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Afg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han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istan</w:t>
      </w:r>
      <w:r w:rsidRPr="004C6D35">
        <w:rPr>
          <w:rStyle w:val="apple-converted-space"/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4C6D3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country information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https://irb-cisr.gc.ca/en/country-information/ndp/Pages/index.aspx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841CB" w14:textId="77777777" w:rsidR="00182940" w:rsidRDefault="00182940" w:rsidP="0018294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1828F5B0" w14:textId="76662498" w:rsidR="00EF44A6" w:rsidRDefault="00EF44A6" w:rsidP="00182940">
      <w:pPr>
        <w:pStyle w:val="BodyText"/>
        <w:spacing w:after="0"/>
      </w:pPr>
    </w:p>
    <w:p w14:paraId="5C0CB98F" w14:textId="77777777" w:rsidR="00834CC6" w:rsidRPr="003D4EF3" w:rsidRDefault="00834CC6" w:rsidP="00182940">
      <w:pPr>
        <w:pStyle w:val="BodyText"/>
        <w:spacing w:after="0"/>
        <w:jc w:val="center"/>
        <w:rPr>
          <w:u w:val="single"/>
        </w:rPr>
      </w:pPr>
    </w:p>
    <w:sectPr w:rsidR="00834CC6" w:rsidRPr="003D4EF3" w:rsidSect="006770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728" w:right="1800" w:bottom="1080" w:left="1800" w:header="547" w:footer="547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AB4F" w14:textId="77777777" w:rsidR="00DB1648" w:rsidRDefault="00DB1648">
      <w:r>
        <w:separator/>
      </w:r>
    </w:p>
  </w:endnote>
  <w:endnote w:type="continuationSeparator" w:id="0">
    <w:p w14:paraId="49A5A694" w14:textId="77777777" w:rsidR="00DB1648" w:rsidRDefault="00DB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AA09" w14:textId="77777777" w:rsidR="00A66C0E" w:rsidRDefault="00A66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6D73" w14:textId="77777777" w:rsidR="00FC30E5" w:rsidRDefault="00FC30E5">
    <w:pPr>
      <w:pStyle w:val="Footer"/>
    </w:pPr>
  </w:p>
  <w:tbl>
    <w:tblPr>
      <w:tblW w:w="9000" w:type="dxa"/>
      <w:tblLayout w:type="fixed"/>
      <w:tblLook w:val="0000" w:firstRow="0" w:lastRow="0" w:firstColumn="0" w:lastColumn="0" w:noHBand="0" w:noVBand="0"/>
    </w:tblPr>
    <w:tblGrid>
      <w:gridCol w:w="4212"/>
      <w:gridCol w:w="4788"/>
    </w:tblGrid>
    <w:tr w:rsidR="00FC30E5" w14:paraId="57196490" w14:textId="77777777">
      <w:tc>
        <w:tcPr>
          <w:tcW w:w="4212" w:type="dxa"/>
          <w:shd w:val="clear" w:color="auto" w:fill="auto"/>
        </w:tcPr>
        <w:p w14:paraId="0114CA32" w14:textId="77777777" w:rsidR="00FC30E5" w:rsidRPr="005539F3" w:rsidRDefault="00FC30E5" w:rsidP="001114CA">
          <w:pPr>
            <w:pStyle w:val="Footer"/>
            <w:spacing w:before="60"/>
            <w:rPr>
              <w:lang w:val="en-US" w:eastAsia="en-US"/>
            </w:rPr>
          </w:pPr>
        </w:p>
      </w:tc>
      <w:tc>
        <w:tcPr>
          <w:tcW w:w="4788" w:type="dxa"/>
          <w:shd w:val="clear" w:color="auto" w:fill="auto"/>
          <w:vAlign w:val="center"/>
        </w:tcPr>
        <w:p w14:paraId="159D858E" w14:textId="77777777" w:rsidR="00FC30E5" w:rsidRPr="005539F3" w:rsidRDefault="00FC30E5" w:rsidP="001114CA">
          <w:pPr>
            <w:pStyle w:val="Footer"/>
            <w:spacing w:before="60"/>
            <w:jc w:val="right"/>
            <w:rPr>
              <w:rFonts w:ascii="Arial Narrow" w:hAnsi="Arial Narrow"/>
              <w:b/>
              <w:color w:val="000080"/>
              <w:spacing w:val="6"/>
              <w:sz w:val="18"/>
              <w:szCs w:val="18"/>
              <w:lang w:val="en-US" w:eastAsia="en-US"/>
            </w:rPr>
          </w:pPr>
        </w:p>
      </w:tc>
    </w:tr>
    <w:tr w:rsidR="00FC30E5" w:rsidRPr="00F53BDB" w14:paraId="13FC985F" w14:textId="77777777">
      <w:tc>
        <w:tcPr>
          <w:tcW w:w="4212" w:type="dxa"/>
          <w:shd w:val="clear" w:color="auto" w:fill="auto"/>
          <w:vAlign w:val="center"/>
        </w:tcPr>
        <w:p w14:paraId="0433D4B3" w14:textId="77777777" w:rsidR="00FC30E5" w:rsidRPr="005539F3" w:rsidRDefault="0016354C" w:rsidP="006C56D5">
          <w:pPr>
            <w:pStyle w:val="Footer"/>
            <w:spacing w:before="60"/>
            <w:rPr>
              <w:rFonts w:ascii="Arial Narrow" w:hAnsi="Arial Narrow"/>
              <w:b/>
              <w:color w:val="003366"/>
              <w:sz w:val="16"/>
              <w:szCs w:val="16"/>
              <w:lang w:val="en-US" w:eastAsia="en-US"/>
            </w:rPr>
          </w:pPr>
          <w:r>
            <w:rPr>
              <w:rFonts w:ascii="Arial Narrow" w:hAnsi="Arial Narrow"/>
              <w:b/>
              <w:noProof/>
              <w:color w:val="808080"/>
              <w:sz w:val="16"/>
              <w:szCs w:val="16"/>
              <w:lang w:val="en-US" w:eastAsia="en-US"/>
            </w:rPr>
            <w:drawing>
              <wp:inline distT="0" distB="0" distL="0" distR="0" wp14:anchorId="3856DDB8" wp14:editId="7784A2A6">
                <wp:extent cx="1819910" cy="284480"/>
                <wp:effectExtent l="0" t="0" r="8890" b="1270"/>
                <wp:docPr id="1" name="Picture 1" descr="HRF rgb - small - 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F rgb - small - 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91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  <w:vAlign w:val="center"/>
        </w:tcPr>
        <w:p w14:paraId="537393DE" w14:textId="77777777" w:rsidR="00FC30E5" w:rsidRPr="005539F3" w:rsidRDefault="00FC30E5" w:rsidP="006C56D5">
          <w:pPr>
            <w:pStyle w:val="Footer"/>
            <w:spacing w:before="60"/>
            <w:jc w:val="right"/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</w:pP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begin"/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instrText xml:space="preserve"> PAGE  \* MERGEFORMAT </w:instrTex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separate"/>
          </w:r>
          <w:r w:rsidRPr="005539F3">
            <w:rPr>
              <w:rFonts w:ascii="Arial" w:hAnsi="Arial" w:cs="Arial"/>
              <w:noProof/>
              <w:color w:val="003366"/>
              <w:sz w:val="15"/>
              <w:szCs w:val="15"/>
              <w:lang w:val="en-US" w:eastAsia="en-US"/>
            </w:rPr>
            <w:t>2</w: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end"/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t>/</w: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begin"/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instrText xml:space="preserve"> NUMPAGES  \* MERGEFORMAT </w:instrTex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separate"/>
          </w:r>
          <w:r w:rsidR="009331DD">
            <w:rPr>
              <w:rFonts w:ascii="Arial" w:hAnsi="Arial" w:cs="Arial"/>
              <w:noProof/>
              <w:color w:val="003366"/>
              <w:sz w:val="15"/>
              <w:szCs w:val="15"/>
              <w:lang w:val="en-US" w:eastAsia="en-US"/>
            </w:rPr>
            <w:t>1</w: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end"/>
          </w:r>
        </w:p>
      </w:tc>
    </w:tr>
  </w:tbl>
  <w:p w14:paraId="5C6E3D7E" w14:textId="77777777" w:rsidR="00FC30E5" w:rsidRPr="00D0381F" w:rsidRDefault="00FC30E5" w:rsidP="00A00BD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0283" w14:textId="77777777" w:rsidR="00FC30E5" w:rsidRDefault="00FC30E5" w:rsidP="00BF2272">
    <w:pPr>
      <w:pStyle w:val="HRFBoardbold"/>
      <w:framePr w:w="0" w:hSpace="0" w:wrap="auto" w:vAnchor="margin" w:hAnchor="text" w:xAlign="left" w:yAlign="inline"/>
      <w:tabs>
        <w:tab w:val="right" w:pos="9000"/>
      </w:tabs>
      <w:rPr>
        <w:color w:val="215589"/>
      </w:rPr>
    </w:pPr>
  </w:p>
  <w:p w14:paraId="75AF4FA7" w14:textId="77777777" w:rsidR="00FC30E5" w:rsidRPr="000357DF" w:rsidRDefault="00FC30E5" w:rsidP="00BF2272">
    <w:pPr>
      <w:spacing w:line="180" w:lineRule="exact"/>
      <w:rPr>
        <w:rFonts w:ascii="Arial" w:hAnsi="Arial" w:cs="Arial"/>
        <w:color w:val="215589"/>
        <w:sz w:val="15"/>
        <w:szCs w:val="15"/>
      </w:rPr>
    </w:pPr>
    <w:r w:rsidRPr="000357DF">
      <w:rPr>
        <w:rFonts w:ascii="Arial" w:hAnsi="Arial" w:cs="Arial"/>
        <w:color w:val="215589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1CDB" w14:textId="77777777" w:rsidR="00DB1648" w:rsidRDefault="00DB1648">
      <w:r>
        <w:separator/>
      </w:r>
    </w:p>
  </w:footnote>
  <w:footnote w:type="continuationSeparator" w:id="0">
    <w:p w14:paraId="1F3C638D" w14:textId="77777777" w:rsidR="00DB1648" w:rsidRDefault="00DB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5B81" w14:textId="77777777" w:rsidR="00A66C0E" w:rsidRDefault="00A66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B7F1" w14:textId="77777777" w:rsidR="00FC30E5" w:rsidRPr="00392570" w:rsidRDefault="00FC30E5" w:rsidP="00392570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7224" w14:textId="77777777" w:rsidR="00FC30E5" w:rsidRDefault="00FC30E5" w:rsidP="00216D32">
    <w:pPr>
      <w:spacing w:beforeLines="30" w:before="72"/>
      <w:ind w:hanging="1094"/>
    </w:pPr>
  </w:p>
  <w:p w14:paraId="37A695BD" w14:textId="77777777" w:rsidR="00FC30E5" w:rsidRDefault="0016354C" w:rsidP="00157D79">
    <w:pPr>
      <w:ind w:hanging="900"/>
    </w:pPr>
    <w:r>
      <w:rPr>
        <w:noProof/>
      </w:rPr>
      <w:drawing>
        <wp:inline distT="0" distB="0" distL="0" distR="0" wp14:anchorId="3660AD19" wp14:editId="35DD560C">
          <wp:extent cx="3200400" cy="673100"/>
          <wp:effectExtent l="0" t="0" r="0" b="0"/>
          <wp:docPr id="2" name="Picture 2" descr="HRF logo cmyk 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F logo cmyk 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B3227" w14:textId="77777777" w:rsidR="00FC30E5" w:rsidRDefault="00FC30E5" w:rsidP="0067704B">
    <w:pPr>
      <w:jc w:val="center"/>
    </w:pPr>
  </w:p>
  <w:p w14:paraId="6A4FC860" w14:textId="77777777" w:rsidR="00FC30E5" w:rsidRDefault="00FC30E5" w:rsidP="002B09C1"/>
  <w:p w14:paraId="11C6EC49" w14:textId="77777777" w:rsidR="00FC30E5" w:rsidRDefault="00FC30E5" w:rsidP="004B09F9">
    <w:pPr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29"/>
    <w:multiLevelType w:val="multilevel"/>
    <w:tmpl w:val="E744AC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pStyle w:val="Heading5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5"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8D869C3"/>
    <w:multiLevelType w:val="hybridMultilevel"/>
    <w:tmpl w:val="973C4482"/>
    <w:lvl w:ilvl="0" w:tplc="B2F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E57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A81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E2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E9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E6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22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6D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F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3DDF"/>
    <w:multiLevelType w:val="singleLevel"/>
    <w:tmpl w:val="7980A8A6"/>
    <w:lvl w:ilvl="0"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D474334"/>
    <w:multiLevelType w:val="singleLevel"/>
    <w:tmpl w:val="892283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30794C4B"/>
    <w:multiLevelType w:val="multilevel"/>
    <w:tmpl w:val="53FC7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A2E36DA"/>
    <w:multiLevelType w:val="singleLevel"/>
    <w:tmpl w:val="AF0AAD94"/>
    <w:lvl w:ilvl="0">
      <w:start w:val="1"/>
      <w:numFmt w:val="bullet"/>
      <w:pStyle w:val="ListHyphen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3BB143CF"/>
    <w:multiLevelType w:val="singleLevel"/>
    <w:tmpl w:val="F5D45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47054D34"/>
    <w:multiLevelType w:val="singleLevel"/>
    <w:tmpl w:val="725EDC9C"/>
    <w:lvl w:ilvl="0"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1F1C4C"/>
    <w:multiLevelType w:val="multilevel"/>
    <w:tmpl w:val="9CBC5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B5DD4"/>
    <w:multiLevelType w:val="singleLevel"/>
    <w:tmpl w:val="C532C318"/>
    <w:lvl w:ilvl="0">
      <w:numFmt w:val="bullet"/>
      <w:pStyle w:val="ListBulletE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FF2BAE"/>
    <w:multiLevelType w:val="singleLevel"/>
    <w:tmpl w:val="A9BCFF8A"/>
    <w:lvl w:ilvl="0">
      <w:numFmt w:val="bullet"/>
      <w:pStyle w:val="ListBulletStar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75761448"/>
    <w:multiLevelType w:val="singleLevel"/>
    <w:tmpl w:val="E1CE349C"/>
    <w:lvl w:ilvl="0">
      <w:numFmt w:val="bullet"/>
      <w:pStyle w:val="ListOpenBullet"/>
      <w:lvlText w:val="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2"/>
      </w:rPr>
    </w:lvl>
  </w:abstractNum>
  <w:abstractNum w:abstractNumId="12" w15:restartNumberingAfterBreak="0">
    <w:nsid w:val="79AD29EE"/>
    <w:multiLevelType w:val="singleLevel"/>
    <w:tmpl w:val="A250715E"/>
    <w:lvl w:ilvl="0"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817D4F"/>
    <w:multiLevelType w:val="multilevel"/>
    <w:tmpl w:val="02AA7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activeWritingStyle w:appName="MSWord" w:lang="en-US" w:vendorID="8" w:dllVersion="513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4C"/>
    <w:rsid w:val="000357DF"/>
    <w:rsid w:val="0009175C"/>
    <w:rsid w:val="000953DF"/>
    <w:rsid w:val="000B1493"/>
    <w:rsid w:val="000D26CA"/>
    <w:rsid w:val="000E3A3B"/>
    <w:rsid w:val="000E3FDE"/>
    <w:rsid w:val="00101E6B"/>
    <w:rsid w:val="001114CA"/>
    <w:rsid w:val="00111A47"/>
    <w:rsid w:val="00116735"/>
    <w:rsid w:val="00134AEB"/>
    <w:rsid w:val="001431F7"/>
    <w:rsid w:val="00152442"/>
    <w:rsid w:val="00157D79"/>
    <w:rsid w:val="0016354C"/>
    <w:rsid w:val="0017017B"/>
    <w:rsid w:val="001742CD"/>
    <w:rsid w:val="00175459"/>
    <w:rsid w:val="00175489"/>
    <w:rsid w:val="00182940"/>
    <w:rsid w:val="0019614D"/>
    <w:rsid w:val="001A2C22"/>
    <w:rsid w:val="001C4002"/>
    <w:rsid w:val="001D66F5"/>
    <w:rsid w:val="00216D32"/>
    <w:rsid w:val="0022765A"/>
    <w:rsid w:val="00236EF8"/>
    <w:rsid w:val="002451BE"/>
    <w:rsid w:val="0025171B"/>
    <w:rsid w:val="00262A74"/>
    <w:rsid w:val="00277EEC"/>
    <w:rsid w:val="00294AD5"/>
    <w:rsid w:val="002B09C1"/>
    <w:rsid w:val="002F55E6"/>
    <w:rsid w:val="00307A12"/>
    <w:rsid w:val="00327DE6"/>
    <w:rsid w:val="00331041"/>
    <w:rsid w:val="00336299"/>
    <w:rsid w:val="00380158"/>
    <w:rsid w:val="00380BE4"/>
    <w:rsid w:val="003825F5"/>
    <w:rsid w:val="00390CB6"/>
    <w:rsid w:val="0039212D"/>
    <w:rsid w:val="00392570"/>
    <w:rsid w:val="003929AD"/>
    <w:rsid w:val="003B0E80"/>
    <w:rsid w:val="003B5D7E"/>
    <w:rsid w:val="003D2A97"/>
    <w:rsid w:val="003D4D54"/>
    <w:rsid w:val="003D4EF3"/>
    <w:rsid w:val="003E1298"/>
    <w:rsid w:val="003E259B"/>
    <w:rsid w:val="003E6AAF"/>
    <w:rsid w:val="003F07F1"/>
    <w:rsid w:val="003F345E"/>
    <w:rsid w:val="00412D0E"/>
    <w:rsid w:val="00434988"/>
    <w:rsid w:val="0044282A"/>
    <w:rsid w:val="0048684E"/>
    <w:rsid w:val="004B09F9"/>
    <w:rsid w:val="004C1952"/>
    <w:rsid w:val="004C19A1"/>
    <w:rsid w:val="004C6D35"/>
    <w:rsid w:val="004F003F"/>
    <w:rsid w:val="004F5E98"/>
    <w:rsid w:val="0050382D"/>
    <w:rsid w:val="005105F3"/>
    <w:rsid w:val="005539F3"/>
    <w:rsid w:val="00554CF0"/>
    <w:rsid w:val="005550C0"/>
    <w:rsid w:val="005936B1"/>
    <w:rsid w:val="005D4D4C"/>
    <w:rsid w:val="005E5584"/>
    <w:rsid w:val="005F74A8"/>
    <w:rsid w:val="006079F7"/>
    <w:rsid w:val="006174BE"/>
    <w:rsid w:val="00625AB8"/>
    <w:rsid w:val="0064499B"/>
    <w:rsid w:val="006469B1"/>
    <w:rsid w:val="00654449"/>
    <w:rsid w:val="00664EC0"/>
    <w:rsid w:val="006716B5"/>
    <w:rsid w:val="00674FFC"/>
    <w:rsid w:val="0067704B"/>
    <w:rsid w:val="0068385E"/>
    <w:rsid w:val="006A0B26"/>
    <w:rsid w:val="006A5620"/>
    <w:rsid w:val="006A7A4A"/>
    <w:rsid w:val="006C56D5"/>
    <w:rsid w:val="006D63C2"/>
    <w:rsid w:val="006E33D1"/>
    <w:rsid w:val="006F559E"/>
    <w:rsid w:val="007026EE"/>
    <w:rsid w:val="00702B93"/>
    <w:rsid w:val="007030C7"/>
    <w:rsid w:val="007238F7"/>
    <w:rsid w:val="00743376"/>
    <w:rsid w:val="00753DFC"/>
    <w:rsid w:val="00793B10"/>
    <w:rsid w:val="00794491"/>
    <w:rsid w:val="007A383C"/>
    <w:rsid w:val="007B2994"/>
    <w:rsid w:val="007B5AC4"/>
    <w:rsid w:val="007C15D2"/>
    <w:rsid w:val="007C7F13"/>
    <w:rsid w:val="008274C2"/>
    <w:rsid w:val="00831663"/>
    <w:rsid w:val="00834AA6"/>
    <w:rsid w:val="00834CC6"/>
    <w:rsid w:val="0083595D"/>
    <w:rsid w:val="008464AA"/>
    <w:rsid w:val="00870A16"/>
    <w:rsid w:val="00875281"/>
    <w:rsid w:val="00883CBA"/>
    <w:rsid w:val="008A1B55"/>
    <w:rsid w:val="008A7140"/>
    <w:rsid w:val="008B7FFA"/>
    <w:rsid w:val="008C4FBE"/>
    <w:rsid w:val="008D33F4"/>
    <w:rsid w:val="008F68EC"/>
    <w:rsid w:val="009331DD"/>
    <w:rsid w:val="00984367"/>
    <w:rsid w:val="009A6C39"/>
    <w:rsid w:val="009B6ADE"/>
    <w:rsid w:val="009C4C87"/>
    <w:rsid w:val="009D6951"/>
    <w:rsid w:val="00A00BD6"/>
    <w:rsid w:val="00A051A0"/>
    <w:rsid w:val="00A153F7"/>
    <w:rsid w:val="00A157CC"/>
    <w:rsid w:val="00A36758"/>
    <w:rsid w:val="00A66C0E"/>
    <w:rsid w:val="00A81EFB"/>
    <w:rsid w:val="00AA54A0"/>
    <w:rsid w:val="00AB2E7F"/>
    <w:rsid w:val="00AB5E8D"/>
    <w:rsid w:val="00AE1AE3"/>
    <w:rsid w:val="00AE5452"/>
    <w:rsid w:val="00AF64E9"/>
    <w:rsid w:val="00B0473B"/>
    <w:rsid w:val="00B303CF"/>
    <w:rsid w:val="00B32B21"/>
    <w:rsid w:val="00B336AE"/>
    <w:rsid w:val="00B64FD6"/>
    <w:rsid w:val="00B701EC"/>
    <w:rsid w:val="00B703A5"/>
    <w:rsid w:val="00B72EB0"/>
    <w:rsid w:val="00B8311C"/>
    <w:rsid w:val="00B907DD"/>
    <w:rsid w:val="00B95740"/>
    <w:rsid w:val="00BB034F"/>
    <w:rsid w:val="00BB3340"/>
    <w:rsid w:val="00BB4301"/>
    <w:rsid w:val="00BB6E07"/>
    <w:rsid w:val="00BF2272"/>
    <w:rsid w:val="00C10946"/>
    <w:rsid w:val="00C47E54"/>
    <w:rsid w:val="00C90D7B"/>
    <w:rsid w:val="00C92ABC"/>
    <w:rsid w:val="00C95E01"/>
    <w:rsid w:val="00CB29A3"/>
    <w:rsid w:val="00CB7563"/>
    <w:rsid w:val="00CD3B28"/>
    <w:rsid w:val="00D0381F"/>
    <w:rsid w:val="00D112ED"/>
    <w:rsid w:val="00D37416"/>
    <w:rsid w:val="00D418CF"/>
    <w:rsid w:val="00D41FA7"/>
    <w:rsid w:val="00D61376"/>
    <w:rsid w:val="00D66FBD"/>
    <w:rsid w:val="00D824B3"/>
    <w:rsid w:val="00DA109F"/>
    <w:rsid w:val="00DA4426"/>
    <w:rsid w:val="00DB1648"/>
    <w:rsid w:val="00DC3A29"/>
    <w:rsid w:val="00DD015B"/>
    <w:rsid w:val="00DF3155"/>
    <w:rsid w:val="00DF6180"/>
    <w:rsid w:val="00E05D51"/>
    <w:rsid w:val="00E12F74"/>
    <w:rsid w:val="00E15DB0"/>
    <w:rsid w:val="00E2276E"/>
    <w:rsid w:val="00E24E6C"/>
    <w:rsid w:val="00E41BD6"/>
    <w:rsid w:val="00E64B14"/>
    <w:rsid w:val="00E73FB4"/>
    <w:rsid w:val="00E8411C"/>
    <w:rsid w:val="00E847FA"/>
    <w:rsid w:val="00E873EA"/>
    <w:rsid w:val="00E97297"/>
    <w:rsid w:val="00E978A5"/>
    <w:rsid w:val="00EA0254"/>
    <w:rsid w:val="00EA3703"/>
    <w:rsid w:val="00EC2B27"/>
    <w:rsid w:val="00EF44A6"/>
    <w:rsid w:val="00EF5B27"/>
    <w:rsid w:val="00F170A7"/>
    <w:rsid w:val="00F30D12"/>
    <w:rsid w:val="00F37FF3"/>
    <w:rsid w:val="00F52BFF"/>
    <w:rsid w:val="00F53852"/>
    <w:rsid w:val="00F53BDB"/>
    <w:rsid w:val="00F61EE4"/>
    <w:rsid w:val="00FC30E5"/>
    <w:rsid w:val="6B7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A905BD7"/>
  <w15:docId w15:val="{BBC6AF8A-17EA-4208-BEA2-DD553B11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E6B"/>
    <w:rPr>
      <w:sz w:val="22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120" w:after="12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ListContinue2"/>
    <w:qFormat/>
    <w:pPr>
      <w:keepNext/>
      <w:numPr>
        <w:ilvl w:val="1"/>
        <w:numId w:val="4"/>
      </w:numPr>
      <w:tabs>
        <w:tab w:val="clear" w:pos="360"/>
      </w:tabs>
      <w:spacing w:before="6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ListContinue3"/>
    <w:qFormat/>
    <w:pPr>
      <w:keepNext/>
      <w:numPr>
        <w:ilvl w:val="2"/>
        <w:numId w:val="4"/>
      </w:numPr>
      <w:tabs>
        <w:tab w:val="clear" w:pos="720"/>
      </w:tabs>
      <w:spacing w:before="60" w:after="60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ListContinue4"/>
    <w:qFormat/>
    <w:pPr>
      <w:keepNext/>
      <w:numPr>
        <w:ilvl w:val="3"/>
        <w:numId w:val="4"/>
      </w:numPr>
      <w:tabs>
        <w:tab w:val="clear" w:pos="1440"/>
      </w:tabs>
      <w:spacing w:before="60" w:after="60"/>
      <w:outlineLvl w:val="3"/>
    </w:pPr>
  </w:style>
  <w:style w:type="paragraph" w:styleId="Heading5">
    <w:name w:val="heading 5"/>
    <w:basedOn w:val="Normal"/>
    <w:next w:val="ListContinue5"/>
    <w:qFormat/>
    <w:pPr>
      <w:keepNext/>
      <w:numPr>
        <w:ilvl w:val="4"/>
        <w:numId w:val="4"/>
      </w:numPr>
      <w:tabs>
        <w:tab w:val="clear" w:pos="1440"/>
      </w:tabs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o">
    <w:name w:val="To"/>
    <w:basedOn w:val="Normal"/>
    <w:pPr>
      <w:spacing w:before="80" w:after="80"/>
    </w:pPr>
    <w:rPr>
      <w:b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3" w:color="auto"/>
      </w:pBdr>
      <w:tabs>
        <w:tab w:val="right" w:pos="936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table">
    <w:name w:val="table"/>
    <w:basedOn w:val="Normal"/>
    <w:pPr>
      <w:spacing w:before="80" w:after="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6716B5"/>
    <w:pPr>
      <w:spacing w:after="120"/>
    </w:pPr>
  </w:style>
  <w:style w:type="paragraph" w:styleId="ListBullet2">
    <w:name w:val="List Bullet 2"/>
    <w:basedOn w:val="Normal"/>
    <w:pPr>
      <w:numPr>
        <w:numId w:val="6"/>
      </w:numPr>
    </w:pPr>
  </w:style>
  <w:style w:type="paragraph" w:styleId="Title">
    <w:name w:val="Title"/>
    <w:basedOn w:val="Heading1"/>
    <w:next w:val="BodyText"/>
    <w:qFormat/>
    <w:pPr>
      <w:numPr>
        <w:numId w:val="0"/>
      </w:numPr>
    </w:pPr>
    <w:rPr>
      <w:sz w:val="28"/>
    </w:rPr>
  </w:style>
  <w:style w:type="paragraph" w:customStyle="1" w:styleId="Action">
    <w:name w:val="Action"/>
    <w:basedOn w:val="Normal"/>
  </w:style>
  <w:style w:type="character" w:customStyle="1" w:styleId="ActionItem">
    <w:name w:val="Action Item"/>
    <w:rPr>
      <w:b/>
      <w:i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BodyText"/>
    <w:pPr>
      <w:ind w:left="720"/>
    </w:pPr>
  </w:style>
  <w:style w:type="paragraph" w:styleId="BodyTextFirstIndent2">
    <w:name w:val="Body Text First Indent 2"/>
    <w:basedOn w:val="BodyTextIndent"/>
    <w:pPr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next w:val="Signature"/>
    <w:pPr>
      <w:keepNext/>
      <w:spacing w:after="660"/>
    </w:pPr>
  </w:style>
  <w:style w:type="paragraph" w:styleId="Signature">
    <w:name w:val="Signature"/>
    <w:basedOn w:val="Normal"/>
    <w:next w:val="Normal"/>
    <w:pPr>
      <w:keepNext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pPr>
      <w:spacing w:before="576" w:after="6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Pr>
      <w:rFonts w:ascii="Arial" w:hAnsi="Arial"/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Continue2">
    <w:name w:val="List Continue 2"/>
    <w:basedOn w:val="Normal"/>
    <w:pPr>
      <w:spacing w:after="240"/>
      <w:ind w:left="360"/>
    </w:pPr>
  </w:style>
  <w:style w:type="paragraph" w:styleId="ListContinue3">
    <w:name w:val="List Continue 3"/>
    <w:basedOn w:val="Normal"/>
    <w:pPr>
      <w:spacing w:after="240"/>
      <w:ind w:left="720"/>
    </w:pPr>
  </w:style>
  <w:style w:type="paragraph" w:styleId="ListContinue4">
    <w:name w:val="List Continue 4"/>
    <w:basedOn w:val="Normal"/>
    <w:pPr>
      <w:spacing w:after="240"/>
      <w:ind w:left="1080"/>
    </w:pPr>
  </w:style>
  <w:style w:type="paragraph" w:styleId="ListContinue5">
    <w:name w:val="List Continue 5"/>
    <w:basedOn w:val="Normal"/>
    <w:pPr>
      <w:spacing w:after="240"/>
      <w:ind w:left="1440"/>
    </w:p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720" w:hanging="720"/>
    </w:pPr>
  </w:style>
  <w:style w:type="paragraph" w:styleId="List2">
    <w:name w:val="List 2"/>
    <w:basedOn w:val="Normal"/>
    <w:pPr>
      <w:ind w:left="720"/>
    </w:pPr>
  </w:style>
  <w:style w:type="paragraph" w:styleId="List3">
    <w:name w:val="List 3"/>
    <w:basedOn w:val="Normal"/>
    <w:pPr>
      <w:ind w:left="2160" w:hanging="720"/>
    </w:pPr>
  </w:style>
  <w:style w:type="paragraph" w:styleId="List4">
    <w:name w:val="List 4"/>
    <w:basedOn w:val="Normal"/>
    <w:pPr>
      <w:ind w:left="2880" w:hanging="720"/>
    </w:pPr>
  </w:style>
  <w:style w:type="paragraph" w:styleId="List5">
    <w:name w:val="List 5"/>
    <w:basedOn w:val="Normal"/>
    <w:pPr>
      <w:ind w:left="3600" w:hanging="720"/>
    </w:pPr>
  </w:style>
  <w:style w:type="paragraph" w:styleId="ListBullet">
    <w:name w:val="List Bullet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7"/>
      </w:numPr>
    </w:pPr>
  </w:style>
  <w:style w:type="paragraph" w:styleId="ListBullet4">
    <w:name w:val="List Bullet 4"/>
    <w:basedOn w:val="Normal"/>
    <w:pPr>
      <w:numPr>
        <w:numId w:val="1"/>
      </w:numPr>
      <w:tabs>
        <w:tab w:val="clear" w:pos="1440"/>
      </w:tabs>
    </w:pPr>
  </w:style>
  <w:style w:type="paragraph" w:styleId="ListBullet5">
    <w:name w:val="List Bullet 5"/>
    <w:basedOn w:val="Normal"/>
    <w:pPr>
      <w:numPr>
        <w:numId w:val="2"/>
      </w:numPr>
      <w:tabs>
        <w:tab w:val="clear" w:pos="1800"/>
      </w:tabs>
    </w:pPr>
  </w:style>
  <w:style w:type="paragraph" w:customStyle="1" w:styleId="ListBulletStart">
    <w:name w:val="List Bullet Start"/>
    <w:basedOn w:val="ListBullet2"/>
    <w:next w:val="ListBullet2"/>
    <w:pPr>
      <w:keepNext/>
      <w:numPr>
        <w:numId w:val="9"/>
      </w:numPr>
      <w:tabs>
        <w:tab w:val="clear" w:pos="720"/>
      </w:tabs>
      <w:spacing w:before="120"/>
      <w:ind w:hanging="360"/>
    </w:pPr>
  </w:style>
  <w:style w:type="paragraph" w:styleId="ListContinue">
    <w:name w:val="List Continue"/>
    <w:basedOn w:val="Normal"/>
    <w:pPr>
      <w:spacing w:after="240"/>
      <w:ind w:left="720"/>
    </w:pPr>
  </w:style>
  <w:style w:type="character" w:customStyle="1" w:styleId="UserNote">
    <w:name w:val="User Note"/>
    <w:rPr>
      <w:rFonts w:ascii="Arial" w:hAnsi="Arial"/>
      <w:b/>
      <w:i/>
      <w:sz w:val="21"/>
    </w:rPr>
  </w:style>
  <w:style w:type="paragraph" w:styleId="ListNumber">
    <w:name w:val="List Number"/>
    <w:basedOn w:val="Normal"/>
    <w:pPr>
      <w:ind w:left="720" w:hanging="720"/>
    </w:pPr>
  </w:style>
  <w:style w:type="paragraph" w:styleId="ListNumber2">
    <w:name w:val="List Number 2"/>
    <w:basedOn w:val="Normal"/>
    <w:pPr>
      <w:ind w:left="1440" w:hanging="720"/>
    </w:pPr>
  </w:style>
  <w:style w:type="paragraph" w:styleId="ListNumber3">
    <w:name w:val="List Number 3"/>
    <w:basedOn w:val="Normal"/>
    <w:pPr>
      <w:ind w:left="2160" w:hanging="720"/>
    </w:pPr>
  </w:style>
  <w:style w:type="paragraph" w:styleId="ListNumber4">
    <w:name w:val="List Number 4"/>
    <w:basedOn w:val="Normal"/>
    <w:pPr>
      <w:ind w:left="2880" w:hanging="720"/>
    </w:pPr>
  </w:style>
  <w:style w:type="paragraph" w:styleId="ListNumber5">
    <w:name w:val="List Number 5"/>
    <w:basedOn w:val="Normal"/>
    <w:pPr>
      <w:ind w:left="3600" w:hanging="720"/>
    </w:pPr>
  </w:style>
  <w:style w:type="paragraph" w:customStyle="1" w:styleId="ListOpenBullet">
    <w:name w:val="List OpenBullet"/>
    <w:basedOn w:val="ListBullet"/>
    <w:pPr>
      <w:numPr>
        <w:numId w:val="3"/>
      </w:numPr>
    </w:pPr>
  </w:style>
  <w:style w:type="paragraph" w:customStyle="1" w:styleId="LogoStyle">
    <w:name w:val="LogoStyle"/>
    <w:basedOn w:val="Normal"/>
    <w:pPr>
      <w:jc w:val="center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 w:hanging="720"/>
    </w:pPr>
    <w:rPr>
      <w:rFonts w:ascii="Century Schoolbook" w:hAnsi="Century Schoolbook"/>
      <w:sz w:val="22"/>
    </w:rPr>
  </w:style>
  <w:style w:type="paragraph" w:customStyle="1" w:styleId="MemoHeadings">
    <w:name w:val="Memo Headings"/>
    <w:basedOn w:val="Normal"/>
  </w:style>
  <w:style w:type="paragraph" w:customStyle="1" w:styleId="MemoAddress">
    <w:name w:val="MemoAddress"/>
    <w:basedOn w:val="Normal"/>
    <w:rPr>
      <w:sz w:val="18"/>
    </w:rPr>
  </w:style>
  <w:style w:type="paragraph" w:customStyle="1" w:styleId="MemoHeading">
    <w:name w:val="MemoHeading"/>
    <w:basedOn w:val="Action"/>
    <w:rPr>
      <w:b/>
    </w:rPr>
  </w:style>
  <w:style w:type="paragraph" w:customStyle="1" w:styleId="MemoType">
    <w:name w:val="MemoType"/>
    <w:basedOn w:val="Normal"/>
    <w:pPr>
      <w:spacing w:after="200"/>
    </w:pPr>
    <w:rPr>
      <w:rFonts w:ascii="Century Schoolbook" w:hAnsi="Century Schoolbook"/>
      <w:sz w:val="6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teHeading">
    <w:name w:val="Note Heading"/>
    <w:basedOn w:val="Normal"/>
    <w:next w:val="Normal"/>
  </w:style>
  <w:style w:type="paragraph" w:customStyle="1" w:styleId="PageTitle">
    <w:name w:val="PageTitle"/>
    <w:basedOn w:val="Heading1"/>
    <w:next w:val="BodyText"/>
    <w:pPr>
      <w:pageBreakBefore/>
      <w:numPr>
        <w:numId w:val="0"/>
      </w:numPr>
      <w:spacing w:before="0" w:after="480" w:line="360" w:lineRule="auto"/>
      <w:jc w:val="center"/>
    </w:pPr>
    <w:rPr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pPr>
      <w:spacing w:before="240" w:after="240"/>
    </w:pPr>
  </w:style>
  <w:style w:type="paragraph" w:customStyle="1" w:styleId="SectionTitle">
    <w:name w:val="Section Title"/>
    <w:basedOn w:val="Heading1"/>
    <w:next w:val="BodyText"/>
    <w:rPr>
      <w:sz w:val="28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pPr>
      <w:keepNext/>
      <w:tabs>
        <w:tab w:val="right" w:leader="dot" w:pos="9346"/>
      </w:tabs>
      <w:spacing w:before="180" w:after="60"/>
    </w:pPr>
    <w:rPr>
      <w:b/>
      <w:sz w:val="24"/>
    </w:rPr>
  </w:style>
  <w:style w:type="paragraph" w:styleId="TOC2">
    <w:name w:val="toc 2"/>
    <w:basedOn w:val="Normal"/>
    <w:next w:val="Normal"/>
    <w:semiHidden/>
    <w:pPr>
      <w:keepNext/>
      <w:tabs>
        <w:tab w:val="left" w:pos="720"/>
        <w:tab w:val="right" w:leader="dot" w:pos="9346"/>
      </w:tabs>
      <w:spacing w:before="60" w:after="40"/>
      <w:ind w:left="360"/>
    </w:p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46"/>
      </w:tabs>
      <w:spacing w:before="40"/>
      <w:ind w:left="720"/>
    </w:p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9346"/>
      </w:tabs>
      <w:ind w:left="108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uthTitle">
    <w:name w:val="AuthTitle"/>
    <w:basedOn w:val="Normal"/>
    <w:next w:val="Normal"/>
    <w:pPr>
      <w:spacing w:after="180"/>
    </w:pPr>
    <w:rPr>
      <w:i/>
    </w:rPr>
  </w:style>
  <w:style w:type="paragraph" w:customStyle="1" w:styleId="cc">
    <w:name w:val="cc"/>
    <w:basedOn w:val="Normal"/>
    <w:next w:val="Normal"/>
    <w:pPr>
      <w:tabs>
        <w:tab w:val="left" w:pos="360"/>
      </w:tabs>
    </w:pPr>
  </w:style>
  <w:style w:type="paragraph" w:customStyle="1" w:styleId="Enclosures">
    <w:name w:val="Enclosures"/>
    <w:basedOn w:val="Normal"/>
    <w:next w:val="Normal"/>
    <w:pPr>
      <w:spacing w:after="180"/>
    </w:pPr>
  </w:style>
  <w:style w:type="paragraph" w:customStyle="1" w:styleId="Initials">
    <w:name w:val="Initials"/>
    <w:basedOn w:val="Normal"/>
    <w:next w:val="Enclosures"/>
    <w:pPr>
      <w:spacing w:before="240" w:after="180"/>
    </w:pPr>
  </w:style>
  <w:style w:type="paragraph" w:customStyle="1" w:styleId="ListBulletEnd">
    <w:name w:val="List Bullet End"/>
    <w:basedOn w:val="ListBullet2"/>
    <w:next w:val="ListContinue"/>
    <w:pPr>
      <w:numPr>
        <w:numId w:val="8"/>
      </w:numPr>
      <w:spacing w:after="240"/>
    </w:pPr>
  </w:style>
  <w:style w:type="paragraph" w:customStyle="1" w:styleId="ListHyphen">
    <w:name w:val="List Hyphen"/>
    <w:basedOn w:val="Normal"/>
    <w:pPr>
      <w:numPr>
        <w:numId w:val="10"/>
      </w:numPr>
      <w:tabs>
        <w:tab w:val="clear" w:pos="2160"/>
      </w:tabs>
      <w:ind w:left="1080" w:hanging="360"/>
    </w:pPr>
  </w:style>
  <w:style w:type="paragraph" w:customStyle="1" w:styleId="UserNotePara">
    <w:name w:val="User Note Para"/>
    <w:basedOn w:val="Normal"/>
    <w:next w:val="ListBullet3"/>
    <w:pPr>
      <w:spacing w:after="240"/>
      <w:ind w:left="2520" w:hanging="1800"/>
    </w:pPr>
  </w:style>
  <w:style w:type="paragraph" w:customStyle="1" w:styleId="Logo">
    <w:name w:val="Logo"/>
    <w:basedOn w:val="Normal"/>
    <w:pPr>
      <w:framePr w:wrap="notBeside" w:vAnchor="page" w:hAnchor="page" w:x="937" w:y="505"/>
      <w:widowControl w:val="0"/>
    </w:pPr>
    <w:rPr>
      <w:sz w:val="20"/>
    </w:rPr>
  </w:style>
  <w:style w:type="table" w:styleId="TableGrid">
    <w:name w:val="Table Grid"/>
    <w:basedOn w:val="TableNormal"/>
    <w:rsid w:val="0017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FBoard">
    <w:name w:val="HRF Board"/>
    <w:basedOn w:val="Normal"/>
    <w:link w:val="HRFBoardChar"/>
    <w:rsid w:val="006D63C2"/>
    <w:pPr>
      <w:framePr w:w="2047" w:hSpace="720" w:wrap="around" w:vAnchor="text" w:hAnchor="page" w:x="10141" w:y="24"/>
      <w:spacing w:line="200" w:lineRule="exact"/>
    </w:pPr>
    <w:rPr>
      <w:rFonts w:ascii="Arial" w:hAnsi="Arial"/>
      <w:color w:val="215589"/>
      <w:spacing w:val="-5"/>
      <w:sz w:val="15"/>
      <w:szCs w:val="15"/>
      <w:lang w:val="x-none" w:eastAsia="x-none"/>
    </w:rPr>
  </w:style>
  <w:style w:type="character" w:customStyle="1" w:styleId="HRFBoardChar">
    <w:name w:val="HRF Board Char"/>
    <w:link w:val="HRFBoard"/>
    <w:rsid w:val="006D63C2"/>
    <w:rPr>
      <w:rFonts w:ascii="Arial" w:hAnsi="Arial" w:cs="Arial"/>
      <w:color w:val="215589"/>
      <w:spacing w:val="-5"/>
      <w:sz w:val="15"/>
      <w:szCs w:val="15"/>
    </w:rPr>
  </w:style>
  <w:style w:type="paragraph" w:customStyle="1" w:styleId="HRFBoardbold">
    <w:name w:val="HRF Board bold"/>
    <w:basedOn w:val="Normal"/>
    <w:link w:val="HRFBoardboldChar"/>
    <w:rsid w:val="00883CBA"/>
    <w:pPr>
      <w:framePr w:w="2047" w:hSpace="720" w:wrap="around" w:vAnchor="text" w:hAnchor="page" w:x="10141" w:y="24"/>
      <w:spacing w:line="200" w:lineRule="exact"/>
    </w:pPr>
    <w:rPr>
      <w:rFonts w:ascii="Arial" w:hAnsi="Arial" w:cs="Arial"/>
      <w:b/>
      <w:color w:val="003366"/>
      <w:spacing w:val="-5"/>
      <w:sz w:val="15"/>
      <w:szCs w:val="15"/>
    </w:rPr>
  </w:style>
  <w:style w:type="character" w:customStyle="1" w:styleId="HRFBoardboldChar">
    <w:name w:val="HRF Board bold Char"/>
    <w:link w:val="HRFBoardbold"/>
    <w:rsid w:val="00883CBA"/>
    <w:rPr>
      <w:rFonts w:ascii="Arial" w:hAnsi="Arial" w:cs="Arial"/>
      <w:b/>
      <w:color w:val="003366"/>
      <w:spacing w:val="-5"/>
      <w:sz w:val="15"/>
      <w:szCs w:val="15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6469B1"/>
    <w:rPr>
      <w:sz w:val="22"/>
    </w:rPr>
  </w:style>
  <w:style w:type="character" w:customStyle="1" w:styleId="HeaderChar">
    <w:name w:val="Header Char"/>
    <w:link w:val="Header"/>
    <w:uiPriority w:val="99"/>
    <w:rsid w:val="00BB4301"/>
    <w:rPr>
      <w:sz w:val="22"/>
    </w:rPr>
  </w:style>
  <w:style w:type="paragraph" w:styleId="NormalWeb">
    <w:name w:val="Normal (Web)"/>
    <w:basedOn w:val="Normal"/>
    <w:uiPriority w:val="99"/>
    <w:unhideWhenUsed/>
    <w:rsid w:val="00F5385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B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9A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01E6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73F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4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paragraph">
    <w:name w:val="paragraph"/>
    <w:basedOn w:val="Normal"/>
    <w:rsid w:val="004C6D3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4C6D35"/>
  </w:style>
  <w:style w:type="character" w:customStyle="1" w:styleId="apple-converted-space">
    <w:name w:val="apple-converted-space"/>
    <w:basedOn w:val="DefaultParagraphFont"/>
    <w:rsid w:val="004C6D35"/>
  </w:style>
  <w:style w:type="character" w:customStyle="1" w:styleId="eop">
    <w:name w:val="eop"/>
    <w:basedOn w:val="DefaultParagraphFont"/>
    <w:rsid w:val="004C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rw.org/asia/afghanista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asylos.eu/afghanista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fworld.org/country,COI,,,AFG,,,,0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irb-cisr.gc.ca/en/country-information/ndp/Pages/index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ate.gov/reports-bureau-of-democracy-human-rights-and-labor/country-reports-on-human-rights-practices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mnesty.org/en/location/asia-and-the-pacific/south-asia/afghanistan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0" ma:contentTypeDescription="Create a new document." ma:contentTypeScope="" ma:versionID="92bd05db7d437df99b67dd1b31019ef3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5aeaadac9d0240332a0f1237725cd5e9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Description xmlns="69a45e4c-c5dc-4427-a211-759a73d29b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6E5BE-C50F-4AE6-89E7-0B8FD481C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fa6904-9a68-49a0-ad79-0d1adccf41dd"/>
    <ds:schemaRef ds:uri="69a45e4c-c5dc-4427-a211-759a73d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ABB71-E2A9-4FC2-BF6D-6D54A1D873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a45e4c-c5dc-4427-a211-759a73d29bf4"/>
  </ds:schemaRefs>
</ds:datastoreItem>
</file>

<file path=customXml/itemProps3.xml><?xml version="1.0" encoding="utf-8"?>
<ds:datastoreItem xmlns:ds="http://schemas.openxmlformats.org/officeDocument/2006/customXml" ds:itemID="{05D1C2CB-24FA-463C-8DB0-C42314CC9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Merrill Lynch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Frederique Drouin</dc:creator>
  <cp:lastModifiedBy>Ana Guzina</cp:lastModifiedBy>
  <cp:revision>2</cp:revision>
  <cp:lastPrinted>2013-10-18T19:53:00Z</cp:lastPrinted>
  <dcterms:created xsi:type="dcterms:W3CDTF">2021-10-15T13:56:00Z</dcterms:created>
  <dcterms:modified xsi:type="dcterms:W3CDTF">2021-10-15T13:56:00Z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0x010100ABA93FE9E57CA148B5F6C67FBDB6A284</vt:lpwstr>
  </property>
</Properties>
</file>